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5AA8A31" w:rsidR="00DD2444" w:rsidRPr="008A1891" w:rsidRDefault="007D6D30" w:rsidP="00DD2444">
      <w:pPr>
        <w:tabs>
          <w:tab w:val="left" w:pos="1842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52AF3DA" wp14:editId="07204FCB">
            <wp:extent cx="1314450" cy="536563"/>
            <wp:effectExtent l="0" t="0" r="0" b="0"/>
            <wp:docPr id="97518154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8154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99" cy="5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FB48" w14:textId="77777777" w:rsidR="00B7205A" w:rsidRPr="008A1891" w:rsidRDefault="000F5994">
      <w:pPr>
        <w:pStyle w:val="Heading1"/>
        <w:rPr>
          <w:rFonts w:cs="Arial"/>
          <w:sz w:val="22"/>
          <w:szCs w:val="22"/>
        </w:rPr>
      </w:pPr>
      <w:r w:rsidRPr="008A1891">
        <w:rPr>
          <w:rFonts w:cs="Arial"/>
          <w:b w:val="0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4D8774" wp14:editId="07777777">
                <wp:simplePos x="0" y="0"/>
                <wp:positionH relativeFrom="column">
                  <wp:posOffset>1892935</wp:posOffset>
                </wp:positionH>
                <wp:positionV relativeFrom="paragraph">
                  <wp:posOffset>182245</wp:posOffset>
                </wp:positionV>
                <wp:extent cx="3566160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84127" w14:textId="5FA48FB0" w:rsidR="00CA46DE" w:rsidRDefault="00CA46DE" w:rsidP="00F154CE">
                            <w:pPr>
                              <w:pStyle w:val="Heading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Richmond Borough Mind (RB M</w:t>
                            </w:r>
                            <w:r w:rsidR="00B5379C">
                              <w:rPr>
                                <w:sz w:val="28"/>
                              </w:rPr>
                              <w:t>ind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47293684" w14:textId="77777777" w:rsidR="008A1891" w:rsidRPr="008A1891" w:rsidRDefault="008A1891" w:rsidP="008A18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D87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05pt;margin-top:14.35pt;width:280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" o:allowincell="f" stroked="f">
                <v:textbox>
                  <w:txbxContent>
                    <w:p w14:paraId="7C584127" w14:textId="5FA48FB0" w:rsidR="00CA46DE" w:rsidRDefault="00CA46DE" w:rsidP="00F154CE">
                      <w:pPr>
                        <w:pStyle w:val="Heading2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Richmond Borough Mind (RB M</w:t>
                      </w:r>
                      <w:r w:rsidR="00B5379C">
                        <w:rPr>
                          <w:sz w:val="28"/>
                        </w:rPr>
                        <w:t>ind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47293684" w14:textId="77777777" w:rsidR="008A1891" w:rsidRPr="008A1891" w:rsidRDefault="008A1891" w:rsidP="008A1891"/>
                  </w:txbxContent>
                </v:textbox>
              </v:shape>
            </w:pict>
          </mc:Fallback>
        </mc:AlternateContent>
      </w:r>
    </w:p>
    <w:p w14:paraId="5DAB6C7B" w14:textId="1054B453" w:rsidR="00B7205A" w:rsidRDefault="00B7205A">
      <w:pPr>
        <w:rPr>
          <w:rFonts w:ascii="Arial" w:hAnsi="Arial" w:cs="Arial"/>
          <w:sz w:val="22"/>
          <w:szCs w:val="22"/>
        </w:rPr>
      </w:pPr>
    </w:p>
    <w:p w14:paraId="1C969EEF" w14:textId="77777777" w:rsidR="008A1891" w:rsidRPr="008A1891" w:rsidRDefault="008A1891">
      <w:pPr>
        <w:rPr>
          <w:rFonts w:ascii="Arial" w:hAnsi="Arial" w:cs="Arial"/>
          <w:sz w:val="22"/>
          <w:szCs w:val="22"/>
        </w:rPr>
      </w:pPr>
    </w:p>
    <w:p w14:paraId="02EB378F" w14:textId="77777777" w:rsidR="0001598C" w:rsidRPr="008A1891" w:rsidRDefault="0001598C" w:rsidP="00833F8B">
      <w:pPr>
        <w:rPr>
          <w:rFonts w:ascii="Arial" w:hAnsi="Arial" w:cs="Arial"/>
          <w:sz w:val="22"/>
          <w:szCs w:val="22"/>
        </w:rPr>
      </w:pPr>
    </w:p>
    <w:p w14:paraId="1AFFDDFA" w14:textId="05A0B340" w:rsidR="00CA46DE" w:rsidRPr="00BC1E4F" w:rsidRDefault="00833F8B" w:rsidP="00833F8B">
      <w:pPr>
        <w:rPr>
          <w:rFonts w:ascii="Arial" w:hAnsi="Arial" w:cs="Arial"/>
          <w:sz w:val="22"/>
          <w:szCs w:val="22"/>
        </w:rPr>
      </w:pPr>
      <w:r w:rsidRPr="008A1891">
        <w:rPr>
          <w:rFonts w:ascii="Arial" w:hAnsi="Arial" w:cs="Arial"/>
          <w:b/>
          <w:bCs/>
          <w:sz w:val="22"/>
          <w:szCs w:val="22"/>
        </w:rPr>
        <w:t>Job Title</w:t>
      </w:r>
      <w:r w:rsidRPr="008A1891">
        <w:rPr>
          <w:rFonts w:ascii="Arial" w:hAnsi="Arial" w:cs="Arial"/>
          <w:sz w:val="22"/>
          <w:szCs w:val="22"/>
        </w:rPr>
        <w:t>:</w:t>
      </w:r>
      <w:r w:rsidRPr="008A1891">
        <w:rPr>
          <w:rFonts w:ascii="Arial" w:hAnsi="Arial" w:cs="Arial"/>
        </w:rPr>
        <w:tab/>
      </w:r>
      <w:r w:rsidRPr="008A1891">
        <w:rPr>
          <w:rFonts w:ascii="Arial" w:hAnsi="Arial" w:cs="Arial"/>
        </w:rPr>
        <w:tab/>
      </w:r>
      <w:r w:rsidRPr="008A1891">
        <w:rPr>
          <w:rFonts w:ascii="Arial" w:hAnsi="Arial" w:cs="Arial"/>
        </w:rPr>
        <w:tab/>
      </w:r>
      <w:r w:rsidR="00DB50DB" w:rsidRPr="00BC1E4F">
        <w:rPr>
          <w:rFonts w:ascii="Arial" w:hAnsi="Arial" w:cs="Arial"/>
          <w:sz w:val="22"/>
          <w:szCs w:val="22"/>
        </w:rPr>
        <w:t xml:space="preserve">Administrator (Low Intensity - </w:t>
      </w:r>
      <w:r w:rsidR="007262A3" w:rsidRPr="00BC1E4F">
        <w:rPr>
          <w:rFonts w:ascii="Arial" w:hAnsi="Arial" w:cs="Arial"/>
          <w:sz w:val="22"/>
          <w:szCs w:val="22"/>
        </w:rPr>
        <w:t xml:space="preserve">Talking Therapies </w:t>
      </w:r>
      <w:r w:rsidR="00DB50DB" w:rsidRPr="00BC1E4F">
        <w:rPr>
          <w:rFonts w:ascii="Arial" w:hAnsi="Arial" w:cs="Arial"/>
          <w:sz w:val="22"/>
          <w:szCs w:val="22"/>
        </w:rPr>
        <w:t xml:space="preserve">Richmond) </w:t>
      </w:r>
    </w:p>
    <w:p w14:paraId="54F9AE05" w14:textId="77777777" w:rsidR="00833F8B" w:rsidRPr="00BC1E4F" w:rsidRDefault="00833F8B" w:rsidP="00833F8B">
      <w:pPr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sz w:val="22"/>
          <w:szCs w:val="22"/>
        </w:rPr>
        <w:tab/>
      </w:r>
      <w:r w:rsidRPr="00BC1E4F">
        <w:rPr>
          <w:rFonts w:ascii="Arial" w:hAnsi="Arial" w:cs="Arial"/>
          <w:sz w:val="22"/>
          <w:szCs w:val="22"/>
        </w:rPr>
        <w:tab/>
        <w:t xml:space="preserve">   </w:t>
      </w:r>
      <w:r w:rsidRPr="00BC1E4F">
        <w:rPr>
          <w:rFonts w:ascii="Arial" w:hAnsi="Arial" w:cs="Arial"/>
          <w:sz w:val="22"/>
          <w:szCs w:val="22"/>
        </w:rPr>
        <w:tab/>
      </w:r>
    </w:p>
    <w:p w14:paraId="0276FB74" w14:textId="72FAC5D9" w:rsidR="00833F8B" w:rsidRPr="00BC1E4F" w:rsidRDefault="00833F8B" w:rsidP="00833F8B">
      <w:pPr>
        <w:tabs>
          <w:tab w:val="left" w:pos="2955"/>
        </w:tabs>
        <w:ind w:left="2880" w:hanging="2880"/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>Salary:</w:t>
      </w:r>
      <w:r w:rsidRPr="00BC1E4F">
        <w:rPr>
          <w:rFonts w:ascii="Arial" w:hAnsi="Arial" w:cs="Arial"/>
          <w:sz w:val="22"/>
          <w:szCs w:val="22"/>
        </w:rPr>
        <w:tab/>
        <w:t>£</w:t>
      </w:r>
      <w:r w:rsidR="001E2DA5" w:rsidRPr="00BC1E4F">
        <w:rPr>
          <w:rFonts w:ascii="Arial" w:hAnsi="Arial" w:cs="Arial"/>
          <w:sz w:val="22"/>
          <w:szCs w:val="22"/>
        </w:rPr>
        <w:t>2</w:t>
      </w:r>
      <w:r w:rsidR="00590DF6" w:rsidRPr="00BC1E4F">
        <w:rPr>
          <w:rFonts w:ascii="Arial" w:hAnsi="Arial" w:cs="Arial"/>
          <w:sz w:val="22"/>
          <w:szCs w:val="22"/>
        </w:rPr>
        <w:t>4,549</w:t>
      </w:r>
      <w:r w:rsidR="001E2DA5" w:rsidRPr="00BC1E4F">
        <w:rPr>
          <w:rFonts w:ascii="Arial" w:hAnsi="Arial" w:cs="Arial"/>
          <w:sz w:val="22"/>
          <w:szCs w:val="22"/>
        </w:rPr>
        <w:t xml:space="preserve"> </w:t>
      </w:r>
      <w:r w:rsidR="00CA46DE" w:rsidRPr="00BC1E4F">
        <w:rPr>
          <w:rFonts w:ascii="Arial" w:hAnsi="Arial" w:cs="Arial"/>
          <w:sz w:val="22"/>
          <w:szCs w:val="22"/>
        </w:rPr>
        <w:t>pro rata</w:t>
      </w:r>
    </w:p>
    <w:p w14:paraId="6A05A809" w14:textId="77777777" w:rsidR="00CA46DE" w:rsidRPr="00BC1E4F" w:rsidRDefault="00CA46DE" w:rsidP="00833F8B">
      <w:pPr>
        <w:tabs>
          <w:tab w:val="left" w:pos="2955"/>
        </w:tabs>
        <w:ind w:left="2880" w:hanging="2880"/>
        <w:rPr>
          <w:rFonts w:ascii="Arial" w:hAnsi="Arial" w:cs="Arial"/>
          <w:sz w:val="22"/>
          <w:szCs w:val="22"/>
        </w:rPr>
      </w:pPr>
    </w:p>
    <w:p w14:paraId="52D6A065" w14:textId="075B2E59" w:rsidR="00CA46DE" w:rsidRPr="00BC1E4F" w:rsidRDefault="00CA46DE" w:rsidP="00833F8B">
      <w:pPr>
        <w:tabs>
          <w:tab w:val="left" w:pos="2955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>Hours of work:</w:t>
      </w:r>
      <w:r w:rsidRPr="00BC1E4F">
        <w:rPr>
          <w:rFonts w:ascii="Arial" w:hAnsi="Arial" w:cs="Arial"/>
          <w:b/>
          <w:sz w:val="22"/>
          <w:szCs w:val="22"/>
        </w:rPr>
        <w:tab/>
      </w:r>
      <w:r w:rsidR="001E2DA5" w:rsidRPr="00BC1E4F">
        <w:rPr>
          <w:rFonts w:ascii="Arial" w:hAnsi="Arial" w:cs="Arial"/>
          <w:sz w:val="22"/>
          <w:szCs w:val="22"/>
        </w:rPr>
        <w:t>28 Hours per week</w:t>
      </w:r>
      <w:r w:rsidRPr="00BC1E4F"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833F8B" w:rsidRPr="00BC1E4F" w:rsidRDefault="00833F8B" w:rsidP="00833F8B">
      <w:pPr>
        <w:rPr>
          <w:rFonts w:ascii="Arial" w:hAnsi="Arial" w:cs="Arial"/>
          <w:sz w:val="22"/>
          <w:szCs w:val="22"/>
        </w:rPr>
      </w:pPr>
    </w:p>
    <w:p w14:paraId="27164CAF" w14:textId="010950C1" w:rsidR="00833F8B" w:rsidRPr="00BC1E4F" w:rsidRDefault="00692A78" w:rsidP="001E2DA5">
      <w:pPr>
        <w:ind w:left="2880" w:hanging="2880"/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 xml:space="preserve">Main office </w:t>
      </w:r>
      <w:r w:rsidR="00833F8B" w:rsidRPr="00BC1E4F">
        <w:rPr>
          <w:rFonts w:ascii="Arial" w:hAnsi="Arial" w:cs="Arial"/>
          <w:b/>
          <w:sz w:val="22"/>
          <w:szCs w:val="22"/>
        </w:rPr>
        <w:t>Location</w:t>
      </w:r>
      <w:r w:rsidR="00833F8B" w:rsidRPr="00BC1E4F">
        <w:rPr>
          <w:rFonts w:ascii="Arial" w:hAnsi="Arial" w:cs="Arial"/>
          <w:sz w:val="22"/>
          <w:szCs w:val="22"/>
        </w:rPr>
        <w:t>:</w:t>
      </w:r>
      <w:r w:rsidR="00833F8B" w:rsidRPr="00BC1E4F">
        <w:rPr>
          <w:rFonts w:ascii="Arial" w:hAnsi="Arial" w:cs="Arial"/>
          <w:sz w:val="22"/>
          <w:szCs w:val="22"/>
        </w:rPr>
        <w:tab/>
      </w:r>
      <w:r w:rsidR="001E2DA5" w:rsidRPr="00BC1E4F">
        <w:rPr>
          <w:rFonts w:ascii="Arial" w:hAnsi="Arial" w:cs="Arial"/>
          <w:sz w:val="22"/>
          <w:szCs w:val="22"/>
        </w:rPr>
        <w:t xml:space="preserve">Richmond </w:t>
      </w:r>
      <w:r w:rsidR="007262A3" w:rsidRPr="00BC1E4F">
        <w:rPr>
          <w:rFonts w:ascii="Arial" w:hAnsi="Arial" w:cs="Arial"/>
          <w:sz w:val="22"/>
          <w:szCs w:val="22"/>
        </w:rPr>
        <w:t>Talking Therapies</w:t>
      </w:r>
      <w:r w:rsidR="001E2DA5" w:rsidRPr="00BC1E4F">
        <w:rPr>
          <w:rFonts w:ascii="Arial" w:hAnsi="Arial" w:cs="Arial"/>
          <w:sz w:val="22"/>
          <w:szCs w:val="22"/>
        </w:rPr>
        <w:t>, Oak Lane, Twickenham, TW13PA</w:t>
      </w:r>
    </w:p>
    <w:p w14:paraId="41C8F396" w14:textId="77777777" w:rsidR="00833F8B" w:rsidRPr="00BC1E4F" w:rsidRDefault="00833F8B" w:rsidP="00833F8B">
      <w:pPr>
        <w:rPr>
          <w:rFonts w:ascii="Arial" w:hAnsi="Arial" w:cs="Arial"/>
          <w:sz w:val="22"/>
          <w:szCs w:val="22"/>
        </w:rPr>
      </w:pPr>
    </w:p>
    <w:p w14:paraId="37787632" w14:textId="5D6BBFEC" w:rsidR="00833F8B" w:rsidRPr="00BC1E4F" w:rsidRDefault="00833F8B" w:rsidP="00833F8B">
      <w:pPr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>Responsible to</w:t>
      </w:r>
      <w:r w:rsidRPr="00BC1E4F">
        <w:rPr>
          <w:rFonts w:ascii="Arial" w:hAnsi="Arial" w:cs="Arial"/>
          <w:sz w:val="22"/>
          <w:szCs w:val="22"/>
        </w:rPr>
        <w:t>:</w:t>
      </w:r>
      <w:r w:rsidRPr="00BC1E4F">
        <w:rPr>
          <w:rFonts w:ascii="Arial" w:hAnsi="Arial" w:cs="Arial"/>
          <w:sz w:val="22"/>
          <w:szCs w:val="22"/>
        </w:rPr>
        <w:tab/>
        <w:t xml:space="preserve">            </w:t>
      </w:r>
      <w:r w:rsidR="007262A3" w:rsidRPr="00BC1E4F">
        <w:rPr>
          <w:rFonts w:ascii="Arial" w:hAnsi="Arial" w:cs="Arial"/>
          <w:sz w:val="22"/>
          <w:szCs w:val="22"/>
        </w:rPr>
        <w:t>Step 2 Service lead</w:t>
      </w:r>
    </w:p>
    <w:p w14:paraId="72A3D3EC" w14:textId="77777777" w:rsidR="00833F8B" w:rsidRPr="00BC1E4F" w:rsidRDefault="00833F8B" w:rsidP="00833F8B">
      <w:pPr>
        <w:rPr>
          <w:rFonts w:ascii="Arial" w:hAnsi="Arial" w:cs="Arial"/>
          <w:sz w:val="22"/>
          <w:szCs w:val="22"/>
        </w:rPr>
      </w:pPr>
    </w:p>
    <w:p w14:paraId="3E321A50" w14:textId="313750E4" w:rsidR="00833F8B" w:rsidRPr="00BC1E4F" w:rsidRDefault="00833F8B" w:rsidP="00833F8B">
      <w:pPr>
        <w:ind w:left="2835" w:hanging="2835"/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>Responsible for</w:t>
      </w:r>
      <w:r w:rsidR="00983911" w:rsidRPr="00BC1E4F">
        <w:rPr>
          <w:rFonts w:ascii="Arial" w:hAnsi="Arial" w:cs="Arial"/>
          <w:sz w:val="22"/>
          <w:szCs w:val="22"/>
        </w:rPr>
        <w:t xml:space="preserve">:                  </w:t>
      </w:r>
      <w:r w:rsidRPr="00BC1E4F">
        <w:rPr>
          <w:rFonts w:ascii="Arial" w:hAnsi="Arial" w:cs="Arial"/>
          <w:sz w:val="22"/>
          <w:szCs w:val="22"/>
        </w:rPr>
        <w:t xml:space="preserve">Volunteers </w:t>
      </w:r>
      <w:r w:rsidR="008A1891" w:rsidRPr="00BC1E4F">
        <w:rPr>
          <w:rFonts w:ascii="Arial" w:hAnsi="Arial" w:cs="Arial"/>
          <w:sz w:val="22"/>
          <w:szCs w:val="22"/>
        </w:rPr>
        <w:t>as appropriate</w:t>
      </w:r>
    </w:p>
    <w:p w14:paraId="0D0B940D" w14:textId="77777777" w:rsidR="007C330B" w:rsidRPr="00BC1E4F" w:rsidRDefault="007C330B" w:rsidP="00833F8B">
      <w:pPr>
        <w:ind w:left="2835" w:hanging="2835"/>
        <w:rPr>
          <w:rFonts w:ascii="Arial" w:hAnsi="Arial" w:cs="Arial"/>
          <w:sz w:val="22"/>
          <w:szCs w:val="22"/>
        </w:rPr>
      </w:pPr>
    </w:p>
    <w:p w14:paraId="3143F7A7" w14:textId="48C0D99F" w:rsidR="00833F8B" w:rsidRPr="00BC1E4F" w:rsidRDefault="007C330B" w:rsidP="007C330B">
      <w:pPr>
        <w:ind w:left="2835" w:hanging="2835"/>
        <w:rPr>
          <w:rFonts w:ascii="Arial" w:hAnsi="Arial" w:cs="Arial"/>
          <w:sz w:val="22"/>
          <w:szCs w:val="22"/>
        </w:rPr>
      </w:pPr>
      <w:r w:rsidRPr="00BC1E4F">
        <w:rPr>
          <w:rFonts w:ascii="Arial" w:hAnsi="Arial" w:cs="Arial"/>
          <w:b/>
          <w:sz w:val="22"/>
          <w:szCs w:val="22"/>
        </w:rPr>
        <w:t>Length of Contract:</w:t>
      </w:r>
      <w:r w:rsidRPr="00BC1E4F">
        <w:rPr>
          <w:rFonts w:ascii="Arial" w:hAnsi="Arial" w:cs="Arial"/>
          <w:sz w:val="22"/>
          <w:szCs w:val="22"/>
        </w:rPr>
        <w:tab/>
        <w:t>Permanent</w:t>
      </w:r>
      <w:r w:rsidR="00841060" w:rsidRPr="00BC1E4F">
        <w:rPr>
          <w:rFonts w:ascii="Arial" w:hAnsi="Arial" w:cs="Arial"/>
          <w:sz w:val="22"/>
          <w:szCs w:val="22"/>
        </w:rPr>
        <w:t xml:space="preserve">, subject to </w:t>
      </w:r>
      <w:r w:rsidR="001E2DA5" w:rsidRPr="00BC1E4F">
        <w:rPr>
          <w:rFonts w:ascii="Arial" w:hAnsi="Arial" w:cs="Arial"/>
          <w:sz w:val="22"/>
          <w:szCs w:val="22"/>
        </w:rPr>
        <w:t xml:space="preserve">ongoing funding and </w:t>
      </w:r>
      <w:r w:rsidR="00841060" w:rsidRPr="00BC1E4F">
        <w:rPr>
          <w:rFonts w:ascii="Arial" w:hAnsi="Arial" w:cs="Arial"/>
          <w:sz w:val="22"/>
          <w:szCs w:val="22"/>
        </w:rPr>
        <w:t xml:space="preserve">satisfactory completion of a 6 </w:t>
      </w:r>
      <w:r w:rsidR="008A1891" w:rsidRPr="00BC1E4F">
        <w:rPr>
          <w:rFonts w:ascii="Arial" w:hAnsi="Arial" w:cs="Arial"/>
          <w:sz w:val="22"/>
          <w:szCs w:val="22"/>
        </w:rPr>
        <w:t>months’ probation</w:t>
      </w:r>
    </w:p>
    <w:p w14:paraId="0E27B00A" w14:textId="77777777" w:rsidR="00FF2E6E" w:rsidRPr="008A1891" w:rsidRDefault="00FF2E6E" w:rsidP="00FF2E6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60061E4C" w14:textId="77777777" w:rsidR="003E200B" w:rsidRPr="008A1891" w:rsidRDefault="003E200B" w:rsidP="00FF2E6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A897B33" w14:textId="77777777" w:rsidR="003A028B" w:rsidRPr="008A1891" w:rsidRDefault="005D2B6D" w:rsidP="00FF2E6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8A1891">
        <w:rPr>
          <w:rFonts w:ascii="Arial" w:hAnsi="Arial" w:cs="Arial"/>
          <w:b/>
          <w:sz w:val="22"/>
          <w:szCs w:val="22"/>
        </w:rPr>
        <w:t>Main Responsibilities:</w:t>
      </w:r>
    </w:p>
    <w:p w14:paraId="1EC25229" w14:textId="77777777" w:rsidR="00FF17CA" w:rsidRPr="008A1891" w:rsidRDefault="00FF17CA" w:rsidP="00FF17CA">
      <w:pPr>
        <w:rPr>
          <w:rFonts w:ascii="Arial" w:hAnsi="Arial" w:cs="Arial"/>
          <w:sz w:val="22"/>
          <w:szCs w:val="22"/>
        </w:rPr>
      </w:pPr>
      <w:r w:rsidRPr="008A1891">
        <w:rPr>
          <w:rFonts w:ascii="Arial" w:hAnsi="Arial" w:cs="Arial"/>
          <w:sz w:val="22"/>
          <w:szCs w:val="22"/>
        </w:rPr>
        <w:tab/>
      </w:r>
    </w:p>
    <w:p w14:paraId="44EAFD9C" w14:textId="1EB58598" w:rsidR="00B7205A" w:rsidRPr="008A1891" w:rsidRDefault="00FF17CA" w:rsidP="00FF17CA">
      <w:pPr>
        <w:rPr>
          <w:rFonts w:ascii="Arial" w:hAnsi="Arial" w:cs="Arial"/>
          <w:sz w:val="22"/>
          <w:szCs w:val="22"/>
        </w:rPr>
      </w:pPr>
      <w:r w:rsidRPr="008A1891">
        <w:rPr>
          <w:rFonts w:ascii="Arial" w:hAnsi="Arial" w:cs="Arial"/>
          <w:sz w:val="22"/>
          <w:szCs w:val="22"/>
        </w:rPr>
        <w:t>The Richmond Wellbeing Service is the local</w:t>
      </w:r>
      <w:r w:rsidR="007262A3">
        <w:rPr>
          <w:rFonts w:ascii="Arial" w:hAnsi="Arial" w:cs="Arial"/>
          <w:sz w:val="22"/>
          <w:szCs w:val="22"/>
        </w:rPr>
        <w:t xml:space="preserve"> NHS Talking Therapies </w:t>
      </w:r>
      <w:r w:rsidRPr="008A1891">
        <w:rPr>
          <w:rFonts w:ascii="Arial" w:hAnsi="Arial" w:cs="Arial"/>
          <w:sz w:val="22"/>
          <w:szCs w:val="22"/>
        </w:rPr>
        <w:t xml:space="preserve">service. </w:t>
      </w:r>
      <w:r w:rsidR="00957ECC">
        <w:rPr>
          <w:rFonts w:ascii="Arial" w:hAnsi="Arial" w:cs="Arial"/>
          <w:sz w:val="22"/>
          <w:szCs w:val="22"/>
        </w:rPr>
        <w:t xml:space="preserve">Richmond Borough Mind is contracted </w:t>
      </w:r>
      <w:r w:rsidR="00BD3365">
        <w:rPr>
          <w:rFonts w:ascii="Arial" w:hAnsi="Arial" w:cs="Arial"/>
          <w:sz w:val="22"/>
          <w:szCs w:val="22"/>
        </w:rPr>
        <w:t>by</w:t>
      </w:r>
      <w:r w:rsidR="00957E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7ECC">
        <w:rPr>
          <w:rFonts w:ascii="Arial" w:hAnsi="Arial" w:cs="Arial"/>
          <w:sz w:val="22"/>
          <w:szCs w:val="22"/>
        </w:rPr>
        <w:t>South West</w:t>
      </w:r>
      <w:proofErr w:type="gramEnd"/>
      <w:r w:rsidR="00957ECC">
        <w:rPr>
          <w:rFonts w:ascii="Arial" w:hAnsi="Arial" w:cs="Arial"/>
          <w:sz w:val="22"/>
          <w:szCs w:val="22"/>
        </w:rPr>
        <w:t xml:space="preserve"> London St George’s NHS Trust to run the Low Intensity element</w:t>
      </w:r>
      <w:r w:rsidR="00BD3365">
        <w:rPr>
          <w:rFonts w:ascii="Arial" w:hAnsi="Arial" w:cs="Arial"/>
          <w:sz w:val="22"/>
          <w:szCs w:val="22"/>
        </w:rPr>
        <w:t xml:space="preserve">, and the teams are co-located at St Johns Medical Centre. </w:t>
      </w:r>
      <w:r w:rsidRPr="008A1891">
        <w:rPr>
          <w:rFonts w:ascii="Arial" w:hAnsi="Arial" w:cs="Arial"/>
          <w:sz w:val="22"/>
          <w:szCs w:val="22"/>
        </w:rPr>
        <w:t xml:space="preserve">This role will provide administrative support for the Low Intensity team within Richmond </w:t>
      </w:r>
      <w:r w:rsidR="007262A3">
        <w:rPr>
          <w:rFonts w:ascii="Arial" w:hAnsi="Arial" w:cs="Arial"/>
          <w:sz w:val="22"/>
          <w:szCs w:val="22"/>
        </w:rPr>
        <w:t>Talking Therapies</w:t>
      </w:r>
      <w:r w:rsidR="00D1181B">
        <w:rPr>
          <w:rFonts w:ascii="Arial" w:hAnsi="Arial" w:cs="Arial"/>
          <w:sz w:val="22"/>
          <w:szCs w:val="22"/>
        </w:rPr>
        <w:t xml:space="preserve"> </w:t>
      </w:r>
      <w:r w:rsidRPr="008A1891">
        <w:rPr>
          <w:rFonts w:ascii="Arial" w:hAnsi="Arial" w:cs="Arial"/>
          <w:sz w:val="22"/>
          <w:szCs w:val="22"/>
        </w:rPr>
        <w:t>(R</w:t>
      </w:r>
      <w:r w:rsidR="007262A3">
        <w:rPr>
          <w:rFonts w:ascii="Arial" w:hAnsi="Arial" w:cs="Arial"/>
          <w:sz w:val="22"/>
          <w:szCs w:val="22"/>
        </w:rPr>
        <w:t>TT</w:t>
      </w:r>
      <w:r w:rsidRPr="008A1891">
        <w:rPr>
          <w:rFonts w:ascii="Arial" w:hAnsi="Arial" w:cs="Arial"/>
          <w:sz w:val="22"/>
          <w:szCs w:val="22"/>
        </w:rPr>
        <w:t>)</w:t>
      </w:r>
      <w:r w:rsidR="007262A3">
        <w:rPr>
          <w:rFonts w:ascii="Arial" w:hAnsi="Arial" w:cs="Arial"/>
          <w:sz w:val="22"/>
          <w:szCs w:val="22"/>
        </w:rPr>
        <w:t>.</w:t>
      </w:r>
    </w:p>
    <w:p w14:paraId="61328CF8" w14:textId="77777777" w:rsidR="00FF17CA" w:rsidRPr="008A1891" w:rsidRDefault="00FF17CA" w:rsidP="00FF17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8"/>
      </w:tblGrid>
      <w:tr w:rsidR="00B7205A" w:rsidRPr="008A1891" w14:paraId="62A5941B" w14:textId="77777777">
        <w:tc>
          <w:tcPr>
            <w:tcW w:w="10188" w:type="dxa"/>
          </w:tcPr>
          <w:p w14:paraId="40D2C19D" w14:textId="52D29A54" w:rsidR="000302E3" w:rsidRPr="008A1891" w:rsidRDefault="00FF17CA" w:rsidP="000302E3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Clinical administrative support</w:t>
            </w:r>
            <w:r w:rsidR="00CA46DE" w:rsidRPr="008A1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94D5A5" w14:textId="77777777" w:rsidR="00CA46DE" w:rsidRPr="008A1891" w:rsidRDefault="00CA46DE" w:rsidP="00CA46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9B7298" w14:textId="77777777" w:rsidR="00FF17CA" w:rsidRPr="008A1891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Work with the Psychological Wellbeing Practitioners to set up and maintain effective office systems and procedures to ensure the smooth running of administration for the RWS.</w:t>
            </w:r>
          </w:p>
          <w:p w14:paraId="07AC51AE" w14:textId="0722ED15" w:rsidR="00FF17CA" w:rsidRPr="008A1891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>R</w:t>
            </w:r>
            <w:r w:rsidR="007262A3">
              <w:rPr>
                <w:rFonts w:ascii="Arial" w:hAnsi="Arial" w:cs="Arial"/>
                <w:sz w:val="22"/>
                <w:szCs w:val="22"/>
              </w:rPr>
              <w:t>TT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2E3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Pr="008A1891">
              <w:rPr>
                <w:rFonts w:ascii="Arial" w:hAnsi="Arial" w:cs="Arial"/>
                <w:sz w:val="22"/>
                <w:szCs w:val="22"/>
              </w:rPr>
              <w:t xml:space="preserve">to ensure accurate clinical data is entered on the </w:t>
            </w:r>
            <w:proofErr w:type="spellStart"/>
            <w:r w:rsidRPr="008A1891">
              <w:rPr>
                <w:rFonts w:ascii="Arial" w:hAnsi="Arial" w:cs="Arial"/>
                <w:sz w:val="22"/>
                <w:szCs w:val="22"/>
              </w:rPr>
              <w:t>IAPTus</w:t>
            </w:r>
            <w:proofErr w:type="spellEnd"/>
            <w:r w:rsidRPr="008A1891">
              <w:rPr>
                <w:rFonts w:ascii="Arial" w:hAnsi="Arial" w:cs="Arial"/>
                <w:sz w:val="22"/>
                <w:szCs w:val="22"/>
              </w:rPr>
              <w:t xml:space="preserve"> client system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C370E" w14:textId="6F84497A" w:rsidR="00FF17CA" w:rsidRPr="008A1891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Work with staff to ensure that all evaluation and monitoring forms and standardised outcome measures for the service are completed and collated accurately and in a timely manner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174037" w14:textId="61EDE909" w:rsidR="00FF17CA" w:rsidRPr="008A1891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Deal with service enquiries in an efficient and appropriate manner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D2D239" w14:textId="66272597" w:rsidR="00FF17CA" w:rsidRPr="008A1891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Prepare reports on a regular basis (including </w:t>
            </w:r>
            <w:r w:rsidR="00F20309">
              <w:rPr>
                <w:rFonts w:ascii="Arial" w:hAnsi="Arial" w:cs="Arial"/>
                <w:sz w:val="22"/>
                <w:szCs w:val="22"/>
              </w:rPr>
              <w:t xml:space="preserve">monthly service user </w:t>
            </w:r>
            <w:r w:rsidR="001E070B">
              <w:rPr>
                <w:rFonts w:ascii="Arial" w:hAnsi="Arial" w:cs="Arial"/>
                <w:sz w:val="22"/>
                <w:szCs w:val="22"/>
              </w:rPr>
              <w:t>feedback questionnaires, and monthly</w:t>
            </w:r>
            <w:r w:rsidR="001E070B" w:rsidRPr="008A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91">
              <w:rPr>
                <w:rFonts w:ascii="Arial" w:hAnsi="Arial" w:cs="Arial"/>
                <w:sz w:val="22"/>
                <w:szCs w:val="22"/>
              </w:rPr>
              <w:t>monitoring reports as required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AE5BD0" w14:textId="75782C30" w:rsidR="00FF17CA" w:rsidRDefault="00FF17CA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Book rooms and manage attendance lists for groups and workshops, in consultation with the </w:t>
            </w:r>
            <w:r w:rsidR="007262A3">
              <w:rPr>
                <w:rFonts w:ascii="Arial" w:hAnsi="Arial" w:cs="Arial"/>
                <w:sz w:val="22"/>
                <w:szCs w:val="22"/>
              </w:rPr>
              <w:t xml:space="preserve">Step 2 </w:t>
            </w:r>
            <w:r w:rsidR="007B22E3">
              <w:rPr>
                <w:rFonts w:ascii="Arial" w:hAnsi="Arial" w:cs="Arial"/>
                <w:sz w:val="22"/>
                <w:szCs w:val="22"/>
              </w:rPr>
              <w:t>S</w:t>
            </w:r>
            <w:r w:rsidR="007262A3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 w:rsidR="007B22E3">
              <w:rPr>
                <w:rFonts w:ascii="Arial" w:hAnsi="Arial" w:cs="Arial"/>
                <w:sz w:val="22"/>
                <w:szCs w:val="22"/>
              </w:rPr>
              <w:t>L</w:t>
            </w:r>
            <w:r w:rsidR="007262A3">
              <w:rPr>
                <w:rFonts w:ascii="Arial" w:hAnsi="Arial" w:cs="Arial"/>
                <w:sz w:val="22"/>
                <w:szCs w:val="22"/>
              </w:rPr>
              <w:t>eads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3EE67E" w14:textId="004D329C" w:rsidR="007262A3" w:rsidRDefault="00F20309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Microsoft Teams meetings for </w:t>
            </w:r>
            <w:r w:rsidR="001E070B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groups and send information to service users and service staff. </w:t>
            </w:r>
          </w:p>
          <w:p w14:paraId="34DC4AED" w14:textId="3C14E91C" w:rsidR="00FF17CA" w:rsidRPr="008A1891" w:rsidRDefault="00F20309" w:rsidP="00FF17CA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Add, and where necessary, edit group schedule</w:t>
            </w:r>
            <w:r w:rsidR="001E070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70B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IAPTUS. </w:t>
            </w:r>
            <w:r w:rsidR="00FF17CA" w:rsidRPr="008A1891">
              <w:rPr>
                <w:rFonts w:ascii="Arial" w:hAnsi="Arial" w:cs="Arial"/>
                <w:sz w:val="22"/>
                <w:szCs w:val="22"/>
              </w:rPr>
              <w:t>Support the service staff by undertaking administrative tasks as required, including sending letters and photocopying written materials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0F041A" w14:textId="77777777" w:rsidR="00FF17CA" w:rsidRDefault="007262A3" w:rsidP="007262A3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service users about engagement in brief interventions and offer information and support with systems. </w:t>
            </w:r>
          </w:p>
          <w:p w14:paraId="4DC43A32" w14:textId="77777777" w:rsidR="00F20309" w:rsidRDefault="00F20309" w:rsidP="007262A3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service materials. </w:t>
            </w:r>
          </w:p>
          <w:p w14:paraId="38CE41A0" w14:textId="77777777" w:rsidR="00F20309" w:rsidRDefault="00F20309" w:rsidP="007262A3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Cancel and rebook clinical appointments when clinicians are unavailable. </w:t>
            </w:r>
          </w:p>
          <w:p w14:paraId="7AB2DC24" w14:textId="3597B139" w:rsidR="00F20309" w:rsidRDefault="00F20309" w:rsidP="007262A3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Prepare therapy rooms for groups and individual therapeutic sessions. </w:t>
            </w:r>
          </w:p>
          <w:p w14:paraId="3DEEC669" w14:textId="025EE7D4" w:rsidR="00F20309" w:rsidRPr="008A1891" w:rsidRDefault="00F20309" w:rsidP="00BC1E4F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monitoring waiting lists and send</w:t>
            </w:r>
            <w:r w:rsidR="001E070B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relevant letters to service users. </w:t>
            </w:r>
          </w:p>
        </w:tc>
      </w:tr>
    </w:tbl>
    <w:p w14:paraId="3656B9AB" w14:textId="77777777" w:rsidR="00B7205A" w:rsidRPr="008A1891" w:rsidRDefault="00B7205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B7205A" w:rsidRPr="008A1891" w14:paraId="7ACAB4F2" w14:textId="77777777" w:rsidTr="009009AC">
        <w:tc>
          <w:tcPr>
            <w:tcW w:w="10173" w:type="dxa"/>
          </w:tcPr>
          <w:p w14:paraId="67DCD05B" w14:textId="76E32C05" w:rsidR="000302E3" w:rsidRPr="008A1891" w:rsidRDefault="000302E3" w:rsidP="000302E3">
            <w:pPr>
              <w:pStyle w:val="Heading3"/>
              <w:rPr>
                <w:rFonts w:cs="Arial"/>
                <w:sz w:val="22"/>
                <w:szCs w:val="22"/>
              </w:rPr>
            </w:pPr>
            <w:r w:rsidRPr="008A1891">
              <w:rPr>
                <w:rFonts w:cs="Arial"/>
                <w:sz w:val="22"/>
                <w:szCs w:val="22"/>
              </w:rPr>
              <w:lastRenderedPageBreak/>
              <w:t xml:space="preserve">2. </w:t>
            </w:r>
            <w:r w:rsidR="00CA46DE" w:rsidRPr="008A1891">
              <w:rPr>
                <w:rFonts w:cs="Arial"/>
                <w:sz w:val="22"/>
                <w:szCs w:val="22"/>
              </w:rPr>
              <w:t xml:space="preserve"> </w:t>
            </w:r>
            <w:r w:rsidR="00FF17CA" w:rsidRPr="008A1891">
              <w:rPr>
                <w:rFonts w:cs="Arial"/>
                <w:sz w:val="22"/>
                <w:szCs w:val="22"/>
              </w:rPr>
              <w:t>Professional administrative support</w:t>
            </w:r>
            <w:r w:rsidR="00CA46DE" w:rsidRPr="008A1891">
              <w:rPr>
                <w:rFonts w:cs="Arial"/>
                <w:sz w:val="22"/>
                <w:szCs w:val="22"/>
              </w:rPr>
              <w:t xml:space="preserve"> </w:t>
            </w:r>
          </w:p>
          <w:p w14:paraId="45FB0818" w14:textId="77777777" w:rsidR="000302E3" w:rsidRPr="008A1891" w:rsidRDefault="000302E3" w:rsidP="009009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206CA" w14:textId="74EC5B19" w:rsidR="00FF17CA" w:rsidRPr="008A1891" w:rsidRDefault="00FF17CA" w:rsidP="00FF17C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Ensure the maintenance of standards of practice according to 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>R</w:t>
            </w:r>
            <w:r w:rsidR="007262A3">
              <w:rPr>
                <w:rFonts w:ascii="Arial" w:hAnsi="Arial" w:cs="Arial"/>
                <w:sz w:val="22"/>
                <w:szCs w:val="22"/>
              </w:rPr>
              <w:t>TT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91">
              <w:rPr>
                <w:rFonts w:ascii="Arial" w:hAnsi="Arial" w:cs="Arial"/>
                <w:sz w:val="22"/>
                <w:szCs w:val="22"/>
              </w:rPr>
              <w:t>and RB</w:t>
            </w:r>
            <w:r w:rsidR="00024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91">
              <w:rPr>
                <w:rFonts w:ascii="Arial" w:hAnsi="Arial" w:cs="Arial"/>
                <w:sz w:val="22"/>
                <w:szCs w:val="22"/>
              </w:rPr>
              <w:t xml:space="preserve">Mind and any external regulation,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NHSE requirements for a</w:t>
            </w:r>
            <w:r w:rsidR="007262A3">
              <w:rPr>
                <w:rFonts w:ascii="Arial" w:hAnsi="Arial" w:cs="Arial"/>
                <w:sz w:val="22"/>
                <w:szCs w:val="22"/>
              </w:rPr>
              <w:t xml:space="preserve"> Talking Therapies</w:t>
            </w:r>
            <w:r w:rsidR="00E933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91">
              <w:rPr>
                <w:rFonts w:ascii="Arial" w:hAnsi="Arial" w:cs="Arial"/>
                <w:sz w:val="22"/>
                <w:szCs w:val="22"/>
              </w:rPr>
              <w:t>service.</w:t>
            </w:r>
          </w:p>
          <w:p w14:paraId="0B912699" w14:textId="2564C387" w:rsidR="00FF17CA" w:rsidRPr="008A1891" w:rsidRDefault="00FF17CA" w:rsidP="00FF17C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Ensure that client confidentiality is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protected at all times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86461E" w14:textId="0B3E512B" w:rsidR="00FF17CA" w:rsidRPr="008A1891" w:rsidRDefault="00FF17CA" w:rsidP="00FF17C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Ensure clear objectives are identified,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discussed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and reviewed with supervisor on a regular basis as part of continuing professional development.</w:t>
            </w:r>
          </w:p>
          <w:p w14:paraId="2B913264" w14:textId="2A6FCBBD" w:rsidR="00FF17CA" w:rsidRPr="007262A3" w:rsidRDefault="00FF17CA" w:rsidP="00BC1E4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262A3">
              <w:rPr>
                <w:rFonts w:ascii="Arial" w:hAnsi="Arial" w:cs="Arial"/>
                <w:sz w:val="22"/>
                <w:szCs w:val="22"/>
              </w:rPr>
              <w:t xml:space="preserve">Adhere to clinical boundaries as determined by the </w:t>
            </w:r>
            <w:r w:rsidR="007262A3">
              <w:rPr>
                <w:rFonts w:ascii="Arial" w:hAnsi="Arial" w:cs="Arial"/>
                <w:sz w:val="22"/>
                <w:szCs w:val="22"/>
              </w:rPr>
              <w:t>Step 2 Service Lead.</w:t>
            </w:r>
            <w:r w:rsidR="00E933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62A3">
              <w:rPr>
                <w:rFonts w:ascii="Arial" w:hAnsi="Arial" w:cs="Arial"/>
                <w:sz w:val="22"/>
                <w:szCs w:val="22"/>
              </w:rPr>
              <w:t>Contribute to service development in response to identified needs.</w:t>
            </w:r>
          </w:p>
          <w:p w14:paraId="049F31CB" w14:textId="77777777" w:rsidR="00B7205A" w:rsidRPr="008A1891" w:rsidRDefault="00B720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28261" w14:textId="77777777" w:rsidR="00B7205A" w:rsidRPr="008A1891" w:rsidRDefault="00B7205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8"/>
      </w:tblGrid>
      <w:tr w:rsidR="008A1891" w:rsidRPr="008A1891" w14:paraId="271C05F6" w14:textId="77777777">
        <w:tc>
          <w:tcPr>
            <w:tcW w:w="10188" w:type="dxa"/>
          </w:tcPr>
          <w:p w14:paraId="5F4854F4" w14:textId="2D04AD86" w:rsidR="000302E3" w:rsidRPr="008A1891" w:rsidRDefault="000302E3" w:rsidP="00FF17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F17CA" w:rsidRPr="008A1891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62486C05" w14:textId="77777777" w:rsidR="000302E3" w:rsidRPr="008A1891" w:rsidRDefault="000302E3" w:rsidP="000302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14638" w14:textId="77777777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To keep accurate and appropriate records, providing information for monitoring and evaluation as required</w:t>
            </w:r>
          </w:p>
          <w:p w14:paraId="18B6346D" w14:textId="4FD46534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Diary management for the low intensity team and groups</w:t>
            </w:r>
          </w:p>
          <w:p w14:paraId="7B42451F" w14:textId="52F57319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Participate in and actively contribute to individual supervision, training and team meetings as required</w:t>
            </w:r>
            <w:r w:rsidR="007262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96F29D" w14:textId="77019B24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Work in accordance with 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>R</w:t>
            </w:r>
            <w:r w:rsidR="007262A3">
              <w:rPr>
                <w:rFonts w:ascii="Arial" w:hAnsi="Arial" w:cs="Arial"/>
                <w:sz w:val="22"/>
                <w:szCs w:val="22"/>
              </w:rPr>
              <w:t>TT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91">
              <w:rPr>
                <w:rFonts w:ascii="Arial" w:hAnsi="Arial" w:cs="Arial"/>
                <w:sz w:val="22"/>
                <w:szCs w:val="22"/>
              </w:rPr>
              <w:t xml:space="preserve">and RB Mind’s Aims,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and Values.</w:t>
            </w:r>
          </w:p>
          <w:p w14:paraId="4957AA9C" w14:textId="478D13CC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Comply with all organisational policies and procedures, and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in particular to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ensure safe, fair and responsible working practices through implementation of RB Mind’s Health and Safety, Equal Opportunities, and Confidentiality policies.</w:t>
            </w:r>
          </w:p>
          <w:p w14:paraId="79FA3941" w14:textId="5A175DD8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Undertake duties in such a manner to ensure the health and safety of postholder, colleagues, service users, volunteers</w:t>
            </w:r>
            <w:r w:rsidR="007262A3">
              <w:rPr>
                <w:rFonts w:ascii="Arial" w:hAnsi="Arial" w:cs="Arial"/>
                <w:sz w:val="22"/>
                <w:szCs w:val="22"/>
              </w:rPr>
              <w:t>,</w:t>
            </w:r>
            <w:r w:rsidRPr="008A1891">
              <w:rPr>
                <w:rFonts w:ascii="Arial" w:hAnsi="Arial" w:cs="Arial"/>
                <w:sz w:val="22"/>
                <w:szCs w:val="22"/>
              </w:rPr>
              <w:t xml:space="preserve"> and visitors.</w:t>
            </w:r>
          </w:p>
          <w:p w14:paraId="589E8967" w14:textId="0B5F862F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Work flexibly, being prepared to perform other duties commensurate with the role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F07C42" w14:textId="13A9BCD3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Actively support and promote RB Mind fundraising activities as part of your </w:t>
            </w:r>
            <w:r w:rsidR="007262A3" w:rsidRPr="008A1891">
              <w:rPr>
                <w:rFonts w:ascii="Arial" w:hAnsi="Arial" w:cs="Arial"/>
                <w:sz w:val="22"/>
                <w:szCs w:val="22"/>
              </w:rPr>
              <w:t>day-to-day</w:t>
            </w:r>
            <w:r w:rsidRPr="008A1891">
              <w:rPr>
                <w:rFonts w:ascii="Arial" w:hAnsi="Arial" w:cs="Arial"/>
                <w:sz w:val="22"/>
                <w:szCs w:val="22"/>
              </w:rPr>
              <w:t xml:space="preserve"> duties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8197A" w14:textId="44CD2FF6" w:rsidR="00FF17CA" w:rsidRPr="008A1891" w:rsidRDefault="00FF17CA" w:rsidP="00FF17CA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Ensure that equality and diversity are key considerations in service development and delivery</w:t>
            </w:r>
            <w:r w:rsidR="008A18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01652C" w14:textId="77777777" w:rsidR="00B7205A" w:rsidRPr="008A1891" w:rsidRDefault="00B7205A" w:rsidP="00FF17C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78278" w14:textId="77777777" w:rsidR="00B7205A" w:rsidRPr="008A1891" w:rsidRDefault="00B7205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9009AC" w:rsidRPr="008A1891" w14:paraId="1F67FFD5" w14:textId="77777777" w:rsidTr="00F57389">
        <w:tc>
          <w:tcPr>
            <w:tcW w:w="10302" w:type="dxa"/>
            <w:shd w:val="clear" w:color="auto" w:fill="auto"/>
          </w:tcPr>
          <w:p w14:paraId="751F2020" w14:textId="77777777" w:rsidR="009009AC" w:rsidRPr="008A1891" w:rsidRDefault="00FF2E6E" w:rsidP="00F573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009AC" w:rsidRPr="008A1891">
              <w:rPr>
                <w:rFonts w:ascii="Arial" w:hAnsi="Arial" w:cs="Arial"/>
                <w:b/>
                <w:sz w:val="22"/>
                <w:szCs w:val="22"/>
              </w:rPr>
              <w:t>. Personal organisation</w:t>
            </w:r>
          </w:p>
          <w:p w14:paraId="1FC39945" w14:textId="77777777" w:rsidR="00F154CE" w:rsidRPr="008A1891" w:rsidRDefault="00F154CE" w:rsidP="00F573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763DD3" w14:textId="71BDB128" w:rsidR="009009AC" w:rsidRPr="008A1891" w:rsidRDefault="009009AC" w:rsidP="00F57389">
            <w:pPr>
              <w:pStyle w:val="Default"/>
              <w:numPr>
                <w:ilvl w:val="0"/>
                <w:numId w:val="35"/>
              </w:numPr>
              <w:spacing w:after="37"/>
              <w:rPr>
                <w:color w:val="auto"/>
                <w:sz w:val="22"/>
                <w:szCs w:val="22"/>
              </w:rPr>
            </w:pPr>
            <w:r w:rsidRPr="008A1891">
              <w:rPr>
                <w:color w:val="auto"/>
                <w:sz w:val="22"/>
                <w:szCs w:val="22"/>
              </w:rPr>
              <w:t xml:space="preserve">Be self-servicing in </w:t>
            </w:r>
            <w:r w:rsidR="007262A3" w:rsidRPr="008A1891">
              <w:rPr>
                <w:color w:val="auto"/>
                <w:sz w:val="22"/>
                <w:szCs w:val="22"/>
              </w:rPr>
              <w:t>day-to-day</w:t>
            </w:r>
            <w:r w:rsidRPr="008A1891">
              <w:rPr>
                <w:color w:val="auto"/>
                <w:sz w:val="22"/>
                <w:szCs w:val="22"/>
              </w:rPr>
              <w:t xml:space="preserve"> administration tasks</w:t>
            </w:r>
            <w:r w:rsidR="008A1891">
              <w:rPr>
                <w:color w:val="auto"/>
                <w:sz w:val="22"/>
                <w:szCs w:val="22"/>
              </w:rPr>
              <w:t>.</w:t>
            </w:r>
          </w:p>
          <w:p w14:paraId="1C3139C1" w14:textId="4FB948C9" w:rsidR="009009AC" w:rsidRPr="008A1891" w:rsidRDefault="00CA46DE" w:rsidP="00F57389">
            <w:pPr>
              <w:pStyle w:val="Default"/>
              <w:numPr>
                <w:ilvl w:val="0"/>
                <w:numId w:val="35"/>
              </w:numPr>
              <w:spacing w:after="37"/>
              <w:rPr>
                <w:color w:val="auto"/>
                <w:sz w:val="22"/>
                <w:szCs w:val="22"/>
              </w:rPr>
            </w:pPr>
            <w:r w:rsidRPr="008A1891">
              <w:rPr>
                <w:color w:val="auto"/>
                <w:sz w:val="22"/>
                <w:szCs w:val="22"/>
              </w:rPr>
              <w:t xml:space="preserve">To engage in supervision with your line manager </w:t>
            </w:r>
            <w:r w:rsidR="009009AC" w:rsidRPr="008A1891">
              <w:rPr>
                <w:color w:val="auto"/>
                <w:sz w:val="22"/>
                <w:szCs w:val="22"/>
              </w:rPr>
              <w:t>on a regular basis</w:t>
            </w:r>
            <w:r w:rsidR="008A1891">
              <w:rPr>
                <w:color w:val="auto"/>
                <w:sz w:val="22"/>
                <w:szCs w:val="22"/>
              </w:rPr>
              <w:t>.</w:t>
            </w:r>
          </w:p>
          <w:p w14:paraId="04F62CEC" w14:textId="154248D0" w:rsidR="00692A78" w:rsidRPr="008A1891" w:rsidRDefault="009009AC" w:rsidP="00692A78">
            <w:pPr>
              <w:pStyle w:val="Default"/>
              <w:numPr>
                <w:ilvl w:val="0"/>
                <w:numId w:val="35"/>
              </w:numPr>
              <w:spacing w:after="37"/>
              <w:rPr>
                <w:color w:val="auto"/>
                <w:sz w:val="22"/>
                <w:szCs w:val="22"/>
              </w:rPr>
            </w:pPr>
            <w:r w:rsidRPr="008A1891">
              <w:rPr>
                <w:color w:val="auto"/>
                <w:sz w:val="22"/>
                <w:szCs w:val="22"/>
              </w:rPr>
              <w:t xml:space="preserve">Engage in personal appraisal, </w:t>
            </w:r>
            <w:r w:rsidR="007262A3" w:rsidRPr="008A1891">
              <w:rPr>
                <w:color w:val="auto"/>
                <w:sz w:val="22"/>
                <w:szCs w:val="22"/>
              </w:rPr>
              <w:t>training,</w:t>
            </w:r>
            <w:r w:rsidRPr="008A1891">
              <w:rPr>
                <w:color w:val="auto"/>
                <w:sz w:val="22"/>
                <w:szCs w:val="22"/>
              </w:rPr>
              <w:t xml:space="preserve"> and professional development</w:t>
            </w:r>
            <w:r w:rsidR="008A1891">
              <w:rPr>
                <w:color w:val="auto"/>
                <w:sz w:val="22"/>
                <w:szCs w:val="22"/>
              </w:rPr>
              <w:t>.</w:t>
            </w:r>
          </w:p>
          <w:p w14:paraId="767AFA8E" w14:textId="617E9AD7" w:rsidR="009009AC" w:rsidRPr="008A1891" w:rsidRDefault="00B5379C" w:rsidP="008A1891">
            <w:pPr>
              <w:pStyle w:val="Default"/>
              <w:numPr>
                <w:ilvl w:val="0"/>
                <w:numId w:val="35"/>
              </w:numPr>
              <w:spacing w:after="37"/>
              <w:rPr>
                <w:color w:val="auto"/>
                <w:sz w:val="22"/>
                <w:szCs w:val="22"/>
              </w:rPr>
            </w:pPr>
            <w:r w:rsidRPr="008A1891">
              <w:rPr>
                <w:color w:val="auto"/>
                <w:sz w:val="22"/>
                <w:szCs w:val="22"/>
              </w:rPr>
              <w:t>To act in accordance with Richmond Borough Mind’s core values and agreed policies and procedures</w:t>
            </w:r>
            <w:r w:rsidR="008A1891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0562CB0E" w14:textId="77777777" w:rsidR="00B7205A" w:rsidRPr="008A1891" w:rsidRDefault="00B7205A" w:rsidP="005153B0">
      <w:pPr>
        <w:rPr>
          <w:rFonts w:ascii="Arial" w:hAnsi="Arial" w:cs="Arial"/>
          <w:sz w:val="22"/>
          <w:szCs w:val="22"/>
        </w:rPr>
      </w:pPr>
    </w:p>
    <w:p w14:paraId="34CE0A41" w14:textId="60424651" w:rsidR="00022526" w:rsidRDefault="00022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906C50" w14:textId="77777777" w:rsidR="00FF2E6E" w:rsidRPr="008A1891" w:rsidRDefault="00FF2E6E" w:rsidP="00FF2E6E">
      <w:pPr>
        <w:rPr>
          <w:rFonts w:ascii="Arial" w:hAnsi="Arial" w:cs="Arial"/>
          <w:sz w:val="22"/>
          <w:szCs w:val="22"/>
        </w:rPr>
      </w:pPr>
    </w:p>
    <w:p w14:paraId="0495E737" w14:textId="77777777" w:rsidR="005153B0" w:rsidRPr="008A1891" w:rsidRDefault="005153B0" w:rsidP="00FF2E6E">
      <w:pPr>
        <w:rPr>
          <w:rFonts w:ascii="Arial" w:hAnsi="Arial" w:cs="Arial"/>
          <w:b/>
          <w:sz w:val="22"/>
          <w:szCs w:val="22"/>
        </w:rPr>
      </w:pPr>
      <w:r w:rsidRPr="008A1891">
        <w:rPr>
          <w:rFonts w:ascii="Arial" w:hAnsi="Arial" w:cs="Arial"/>
          <w:b/>
          <w:sz w:val="22"/>
          <w:szCs w:val="22"/>
        </w:rPr>
        <w:t>Person Specification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946"/>
        <w:gridCol w:w="567"/>
        <w:gridCol w:w="425"/>
        <w:gridCol w:w="850"/>
      </w:tblGrid>
      <w:tr w:rsidR="008A1891" w:rsidRPr="008A1891" w14:paraId="270FAF88" w14:textId="77777777" w:rsidTr="5E51EC85">
        <w:tc>
          <w:tcPr>
            <w:tcW w:w="1526" w:type="dxa"/>
            <w:shd w:val="clear" w:color="auto" w:fill="auto"/>
          </w:tcPr>
          <w:p w14:paraId="780B4345" w14:textId="77777777" w:rsidR="00B7205A" w:rsidRPr="008A1891" w:rsidRDefault="00B7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Dimension</w:t>
            </w:r>
          </w:p>
        </w:tc>
        <w:tc>
          <w:tcPr>
            <w:tcW w:w="6946" w:type="dxa"/>
            <w:shd w:val="clear" w:color="auto" w:fill="auto"/>
          </w:tcPr>
          <w:p w14:paraId="56DABE0D" w14:textId="77777777" w:rsidR="00B7205A" w:rsidRPr="008A1891" w:rsidRDefault="00B7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Scope</w:t>
            </w:r>
          </w:p>
        </w:tc>
        <w:tc>
          <w:tcPr>
            <w:tcW w:w="567" w:type="dxa"/>
            <w:shd w:val="clear" w:color="auto" w:fill="auto"/>
          </w:tcPr>
          <w:p w14:paraId="65AEDD99" w14:textId="77777777" w:rsidR="00B7205A" w:rsidRPr="008A1891" w:rsidRDefault="00B7205A" w:rsidP="00EC21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61740529" w14:textId="77777777" w:rsidR="00B7205A" w:rsidRPr="008A1891" w:rsidRDefault="00B7205A" w:rsidP="00EC21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C6F814B" w14:textId="77777777" w:rsidR="00B7205A" w:rsidRPr="008A1891" w:rsidRDefault="00EC21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A/I</w:t>
            </w:r>
          </w:p>
        </w:tc>
      </w:tr>
      <w:tr w:rsidR="008A1891" w:rsidRPr="008A1891" w14:paraId="718EE1A2" w14:textId="77777777" w:rsidTr="5E51EC85">
        <w:trPr>
          <w:cantSplit/>
        </w:trPr>
        <w:tc>
          <w:tcPr>
            <w:tcW w:w="1526" w:type="dxa"/>
            <w:vMerge w:val="restart"/>
          </w:tcPr>
          <w:p w14:paraId="1F4D91DB" w14:textId="77777777" w:rsidR="002B0D61" w:rsidRPr="008A1891" w:rsidRDefault="002B0D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946" w:type="dxa"/>
          </w:tcPr>
          <w:p w14:paraId="62EBF3C5" w14:textId="37B92DAA" w:rsidR="002B0D61" w:rsidRPr="008A1891" w:rsidRDefault="00FF17CA" w:rsidP="00EC2166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Practical, hands-on administrative and office management experience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manual and computerised record and filing systems, photocopying, answering phone enquiries, emails and faxes etc.</w:t>
            </w:r>
          </w:p>
        </w:tc>
        <w:tc>
          <w:tcPr>
            <w:tcW w:w="567" w:type="dxa"/>
          </w:tcPr>
          <w:p w14:paraId="6D98A12B" w14:textId="6A688FD8" w:rsidR="002B0D61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2946DB82" w14:textId="77777777" w:rsidR="002B0D61" w:rsidRPr="008A1891" w:rsidRDefault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97CC1D" w14:textId="6515DEA7" w:rsidR="002B0D61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110FFD37" w14:textId="77777777" w:rsidTr="5E51EC85">
        <w:trPr>
          <w:cantSplit/>
        </w:trPr>
        <w:tc>
          <w:tcPr>
            <w:tcW w:w="1526" w:type="dxa"/>
            <w:vMerge/>
          </w:tcPr>
          <w:p w14:paraId="6B699379" w14:textId="77777777" w:rsidR="002B0D61" w:rsidRPr="008A1891" w:rsidRDefault="002B0D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E9F23F" w14:textId="2C9C530D" w:rsidR="002B0D61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Experience of working in a team</w:t>
            </w:r>
          </w:p>
        </w:tc>
        <w:tc>
          <w:tcPr>
            <w:tcW w:w="567" w:type="dxa"/>
          </w:tcPr>
          <w:p w14:paraId="1F72F646" w14:textId="77777777" w:rsidR="002B0D61" w:rsidRPr="008A1891" w:rsidRDefault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CE6F91" w14:textId="1B4E827C" w:rsidR="002B0D61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61CDCEAD" w14:textId="25832835" w:rsidR="002B0D61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0B7A80F6" w14:textId="77777777" w:rsidTr="5E51EC85">
        <w:trPr>
          <w:cantSplit/>
        </w:trPr>
        <w:tc>
          <w:tcPr>
            <w:tcW w:w="1526" w:type="dxa"/>
          </w:tcPr>
          <w:p w14:paraId="584D7053" w14:textId="43EDF13D" w:rsidR="008A1891" w:rsidRPr="008A1891" w:rsidRDefault="008A1891" w:rsidP="008A1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946" w:type="dxa"/>
          </w:tcPr>
          <w:p w14:paraId="2DDAFDD0" w14:textId="510D6E18" w:rsidR="008A1891" w:rsidRPr="008A1891" w:rsidRDefault="008A1891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An understanding of Mental Health issues and how they affect individuals and their families</w:t>
            </w:r>
          </w:p>
        </w:tc>
        <w:tc>
          <w:tcPr>
            <w:tcW w:w="567" w:type="dxa"/>
          </w:tcPr>
          <w:p w14:paraId="4547F05A" w14:textId="157E76D2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73DC73B9" w14:textId="77777777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5087E6" w14:textId="669A7137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44A34347" w14:textId="77777777" w:rsidTr="5E51EC85">
        <w:trPr>
          <w:cantSplit/>
        </w:trPr>
        <w:tc>
          <w:tcPr>
            <w:tcW w:w="1526" w:type="dxa"/>
            <w:vMerge w:val="restart"/>
          </w:tcPr>
          <w:p w14:paraId="7DB23787" w14:textId="0FC4AD97" w:rsidR="008A1891" w:rsidRPr="008A1891" w:rsidRDefault="008A1891" w:rsidP="00E83B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9092217" w14:textId="683ACD7A" w:rsidR="008A1891" w:rsidRPr="008A1891" w:rsidRDefault="008A1891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Knowledge of outcome measures and their use for clinical and audit purposes</w:t>
            </w:r>
          </w:p>
        </w:tc>
        <w:tc>
          <w:tcPr>
            <w:tcW w:w="567" w:type="dxa"/>
          </w:tcPr>
          <w:p w14:paraId="2E6DA380" w14:textId="77777777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26227E" w14:textId="776C4315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5061012" w14:textId="733E711F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606AFA1D" w14:textId="77777777" w:rsidTr="5E51EC85">
        <w:trPr>
          <w:cantSplit/>
        </w:trPr>
        <w:tc>
          <w:tcPr>
            <w:tcW w:w="1526" w:type="dxa"/>
            <w:vMerge/>
          </w:tcPr>
          <w:p w14:paraId="68AAB96D" w14:textId="0DB47FC5" w:rsidR="008A1891" w:rsidRPr="008A1891" w:rsidRDefault="008A1891" w:rsidP="00E83B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8987DD6" w14:textId="58F21B6B" w:rsidR="008A1891" w:rsidRPr="008A1891" w:rsidRDefault="008A1891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Knowledge of safeguarding vulnerable adults and child protection legislation</w:t>
            </w:r>
          </w:p>
        </w:tc>
        <w:tc>
          <w:tcPr>
            <w:tcW w:w="567" w:type="dxa"/>
          </w:tcPr>
          <w:p w14:paraId="0D206285" w14:textId="77777777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E7051D3" w14:textId="7F5ECA0D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5FFC666" w14:textId="0E2BBCD5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4DD04901" w14:textId="77777777" w:rsidTr="5E51EC85">
        <w:trPr>
          <w:cantSplit/>
        </w:trPr>
        <w:tc>
          <w:tcPr>
            <w:tcW w:w="1526" w:type="dxa"/>
            <w:vMerge/>
          </w:tcPr>
          <w:p w14:paraId="2EF11D1F" w14:textId="5B75784A" w:rsidR="008A1891" w:rsidRPr="008A1891" w:rsidRDefault="008A1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2F6FDC2" w14:textId="6BFB81EA" w:rsidR="008A1891" w:rsidRPr="008A1891" w:rsidRDefault="008A1891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Understanding of and commitment to service user involvement</w:t>
            </w:r>
          </w:p>
        </w:tc>
        <w:tc>
          <w:tcPr>
            <w:tcW w:w="567" w:type="dxa"/>
          </w:tcPr>
          <w:p w14:paraId="0871F0F8" w14:textId="77777777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360661" w14:textId="4E370AA0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19F7821" w14:textId="0C3A7116" w:rsidR="008A1891" w:rsidRPr="008A1891" w:rsidRDefault="008A18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57C57C36" w14:textId="77777777" w:rsidTr="5E51EC85">
        <w:trPr>
          <w:cantSplit/>
        </w:trPr>
        <w:tc>
          <w:tcPr>
            <w:tcW w:w="1526" w:type="dxa"/>
            <w:vMerge w:val="restart"/>
          </w:tcPr>
          <w:p w14:paraId="77002B30" w14:textId="77777777" w:rsidR="00B7205A" w:rsidRPr="008A1891" w:rsidRDefault="00B7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6946" w:type="dxa"/>
          </w:tcPr>
          <w:p w14:paraId="4F904CB7" w14:textId="55DD9603" w:rsidR="00B7205A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Good organisational skills and the ability to prioritise own workload</w:t>
            </w:r>
          </w:p>
        </w:tc>
        <w:tc>
          <w:tcPr>
            <w:tcW w:w="567" w:type="dxa"/>
          </w:tcPr>
          <w:p w14:paraId="06971CD3" w14:textId="7D575622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2A1F701D" w14:textId="77777777" w:rsidR="00B7205A" w:rsidRPr="008A1891" w:rsidRDefault="00B72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EFCA41" w14:textId="0D277CE9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5F96A722" w14:textId="77777777" w:rsidTr="5E51EC85">
        <w:trPr>
          <w:cantSplit/>
          <w:trHeight w:val="70"/>
        </w:trPr>
        <w:tc>
          <w:tcPr>
            <w:tcW w:w="1526" w:type="dxa"/>
            <w:vMerge/>
          </w:tcPr>
          <w:p w14:paraId="5B95CD12" w14:textId="77777777" w:rsidR="00B7205A" w:rsidRPr="008A1891" w:rsidRDefault="00B720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5220BBB2" w14:textId="2651BF8A" w:rsidR="00B7205A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Ability to work on own initiative</w:t>
            </w:r>
          </w:p>
        </w:tc>
        <w:tc>
          <w:tcPr>
            <w:tcW w:w="567" w:type="dxa"/>
          </w:tcPr>
          <w:p w14:paraId="13CB595B" w14:textId="7BD2BD4B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6D9C8D39" w14:textId="77777777" w:rsidR="00B7205A" w:rsidRPr="008A1891" w:rsidRDefault="00B72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5E05EE" w14:textId="598D49CA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2FC17F8B" w14:textId="77777777" w:rsidTr="5E51EC85">
        <w:trPr>
          <w:cantSplit/>
        </w:trPr>
        <w:tc>
          <w:tcPr>
            <w:tcW w:w="1526" w:type="dxa"/>
            <w:vMerge/>
          </w:tcPr>
          <w:p w14:paraId="0A4F7224" w14:textId="77777777" w:rsidR="00EC2166" w:rsidRPr="008A1891" w:rsidRDefault="00EC21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E48A43" w14:textId="4846F3A1" w:rsidR="00EC2166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Ability to answer queries from various sources including service users,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carers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and clinicians</w:t>
            </w:r>
          </w:p>
        </w:tc>
        <w:tc>
          <w:tcPr>
            <w:tcW w:w="567" w:type="dxa"/>
          </w:tcPr>
          <w:p w14:paraId="50F40DEB" w14:textId="63422040" w:rsidR="00EC2166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77A52294" w14:textId="77777777" w:rsidR="00EC2166" w:rsidRPr="008A1891" w:rsidRDefault="00EC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7DCDA8" w14:textId="552CAC8E" w:rsidR="00EC2166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450EA2D7" w14:textId="77777777" w:rsidTr="5E51EC85">
        <w:trPr>
          <w:cantSplit/>
        </w:trPr>
        <w:tc>
          <w:tcPr>
            <w:tcW w:w="1526" w:type="dxa"/>
            <w:vMerge/>
          </w:tcPr>
          <w:p w14:paraId="3DD355C9" w14:textId="77777777" w:rsidR="00EC2166" w:rsidRPr="008A1891" w:rsidRDefault="00EC21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A81F0B1" w14:textId="27B911A4" w:rsidR="00EC2166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High standard of written and verbal communication skills to communicate clearly and effectively with colleagues, service users,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carers</w:t>
            </w:r>
            <w:proofErr w:type="gramEnd"/>
            <w:r w:rsidRPr="008A1891">
              <w:rPr>
                <w:rFonts w:ascii="Arial" w:hAnsi="Arial" w:cs="Arial"/>
                <w:sz w:val="22"/>
                <w:szCs w:val="22"/>
              </w:rPr>
              <w:t xml:space="preserve"> and relatives</w:t>
            </w:r>
          </w:p>
        </w:tc>
        <w:tc>
          <w:tcPr>
            <w:tcW w:w="567" w:type="dxa"/>
          </w:tcPr>
          <w:p w14:paraId="717AAFBA" w14:textId="3BC7C10B" w:rsidR="00EC2166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56EE48EE" w14:textId="77777777" w:rsidR="00EC2166" w:rsidRPr="008A1891" w:rsidRDefault="00EC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08EB2C" w14:textId="2154BE36" w:rsidR="00EC2166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8A1891" w:rsidRPr="008A1891" w14:paraId="121FD38A" w14:textId="77777777" w:rsidTr="5E51EC85">
        <w:trPr>
          <w:cantSplit/>
        </w:trPr>
        <w:tc>
          <w:tcPr>
            <w:tcW w:w="1526" w:type="dxa"/>
            <w:vMerge/>
          </w:tcPr>
          <w:p w14:paraId="1FE2DD96" w14:textId="77777777" w:rsidR="00B7205A" w:rsidRPr="008A1891" w:rsidRDefault="00B720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7357532" w14:textId="3BC0880F" w:rsidR="00B7205A" w:rsidRPr="008A1891" w:rsidRDefault="00FF17CA" w:rsidP="002B0D61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Accurate data entry skills</w:t>
            </w:r>
          </w:p>
        </w:tc>
        <w:tc>
          <w:tcPr>
            <w:tcW w:w="567" w:type="dxa"/>
          </w:tcPr>
          <w:p w14:paraId="07F023C8" w14:textId="3E7B62DE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4BDB5498" w14:textId="77777777" w:rsidR="00B7205A" w:rsidRPr="008A1891" w:rsidRDefault="00B72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16C19D" w14:textId="5897BF6A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74869460" w14:textId="77777777" w:rsidTr="5E51EC85">
        <w:trPr>
          <w:cantSplit/>
        </w:trPr>
        <w:tc>
          <w:tcPr>
            <w:tcW w:w="1526" w:type="dxa"/>
            <w:vMerge/>
          </w:tcPr>
          <w:p w14:paraId="187F57B8" w14:textId="77777777" w:rsidR="00B7205A" w:rsidRPr="008A1891" w:rsidRDefault="00B72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4738AF4" w14:textId="725FEB57" w:rsidR="00B7205A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Good computer skills and the ability to use digital information systems to record all client assessments and activity</w:t>
            </w:r>
          </w:p>
        </w:tc>
        <w:tc>
          <w:tcPr>
            <w:tcW w:w="567" w:type="dxa"/>
          </w:tcPr>
          <w:p w14:paraId="46ABBD8F" w14:textId="2FD77A10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06BBA33E" w14:textId="77777777" w:rsidR="00B7205A" w:rsidRPr="008A1891" w:rsidRDefault="00B72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FCBC1" w14:textId="024D54B1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5C8C6B09" w14:textId="77777777" w:rsidTr="5E51EC85">
        <w:trPr>
          <w:cantSplit/>
        </w:trPr>
        <w:tc>
          <w:tcPr>
            <w:tcW w:w="1526" w:type="dxa"/>
            <w:vMerge/>
          </w:tcPr>
          <w:p w14:paraId="3382A365" w14:textId="77777777" w:rsidR="00B7205A" w:rsidRPr="008A1891" w:rsidRDefault="00B72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C71F136" w14:textId="42E9DC36" w:rsidR="00B7205A" w:rsidRPr="008A1891" w:rsidRDefault="00FF17CA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Working knowledge of </w:t>
            </w:r>
            <w:proofErr w:type="spellStart"/>
            <w:r w:rsidRPr="008A1891">
              <w:rPr>
                <w:rFonts w:ascii="Arial" w:hAnsi="Arial" w:cs="Arial"/>
                <w:sz w:val="22"/>
                <w:szCs w:val="22"/>
              </w:rPr>
              <w:t>IAPTus</w:t>
            </w:r>
            <w:proofErr w:type="spellEnd"/>
          </w:p>
        </w:tc>
        <w:tc>
          <w:tcPr>
            <w:tcW w:w="567" w:type="dxa"/>
          </w:tcPr>
          <w:p w14:paraId="62199465" w14:textId="77777777" w:rsidR="00B7205A" w:rsidRPr="008A1891" w:rsidRDefault="00B72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A123B1" w14:textId="7E9B93AA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4C4CEA3D" w14:textId="3C29CE0F" w:rsidR="00B7205A" w:rsidRPr="008A1891" w:rsidRDefault="00FF1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4CC342B7" w14:textId="77777777" w:rsidTr="5E51EC85">
        <w:trPr>
          <w:trHeight w:val="498"/>
        </w:trPr>
        <w:tc>
          <w:tcPr>
            <w:tcW w:w="1526" w:type="dxa"/>
            <w:vMerge w:val="restart"/>
          </w:tcPr>
          <w:p w14:paraId="67AC7CDD" w14:textId="77777777" w:rsidR="002B0D61" w:rsidRPr="008A1891" w:rsidRDefault="002B0D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891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946" w:type="dxa"/>
          </w:tcPr>
          <w:p w14:paraId="1FB38AFE" w14:textId="77777777" w:rsidR="002B0D61" w:rsidRPr="008A1891" w:rsidRDefault="002B0D61" w:rsidP="0078097D">
            <w:pPr>
              <w:pStyle w:val="ListParagraph"/>
              <w:spacing w:after="20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A commitment to Equal Opportunities / Equalities and Diversity in work and in service provision</w:t>
            </w:r>
          </w:p>
        </w:tc>
        <w:tc>
          <w:tcPr>
            <w:tcW w:w="567" w:type="dxa"/>
          </w:tcPr>
          <w:p w14:paraId="797E50C6" w14:textId="48EB838B" w:rsidR="002B0D61" w:rsidRPr="008A1891" w:rsidRDefault="008A1891" w:rsidP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7B04FA47" w14:textId="77777777" w:rsidR="002B0D61" w:rsidRPr="008A1891" w:rsidRDefault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8C698B" w14:textId="09A0FABC" w:rsidR="002B0D61" w:rsidRPr="008A1891" w:rsidRDefault="72BE8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5E51EC85" w14:paraId="0675F875" w14:textId="77777777" w:rsidTr="5E51EC85">
        <w:tc>
          <w:tcPr>
            <w:tcW w:w="1526" w:type="dxa"/>
            <w:vMerge/>
          </w:tcPr>
          <w:p w14:paraId="43BFB654" w14:textId="77777777" w:rsidR="009E559A" w:rsidRDefault="009E559A"/>
        </w:tc>
        <w:tc>
          <w:tcPr>
            <w:tcW w:w="6946" w:type="dxa"/>
          </w:tcPr>
          <w:p w14:paraId="5EF385A4" w14:textId="77777777" w:rsidR="72BE8D68" w:rsidRDefault="72BE8D68" w:rsidP="5E51EC85">
            <w:pPr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Commitment to RB Mind</w:t>
            </w:r>
            <w:r w:rsidR="00C405C2">
              <w:rPr>
                <w:rFonts w:ascii="Arial" w:hAnsi="Arial" w:cs="Arial"/>
                <w:sz w:val="22"/>
                <w:szCs w:val="22"/>
              </w:rPr>
              <w:t>’</w:t>
            </w:r>
            <w:r w:rsidRPr="5E51EC85">
              <w:rPr>
                <w:rFonts w:ascii="Arial" w:hAnsi="Arial" w:cs="Arial"/>
                <w:sz w:val="22"/>
                <w:szCs w:val="22"/>
              </w:rPr>
              <w:t>s value</w:t>
            </w:r>
            <w:r w:rsidR="00C405C2">
              <w:rPr>
                <w:rFonts w:ascii="Arial" w:hAnsi="Arial" w:cs="Arial"/>
                <w:sz w:val="22"/>
                <w:szCs w:val="22"/>
              </w:rPr>
              <w:t>s</w:t>
            </w:r>
            <w:r w:rsidRPr="5E51EC85">
              <w:rPr>
                <w:rFonts w:ascii="Arial" w:hAnsi="Arial" w:cs="Arial"/>
                <w:sz w:val="22"/>
                <w:szCs w:val="22"/>
              </w:rPr>
              <w:t xml:space="preserve"> underpinned by access, recovery and social </w:t>
            </w:r>
            <w:proofErr w:type="gramStart"/>
            <w:r w:rsidRPr="5E51EC85">
              <w:rPr>
                <w:rFonts w:ascii="Arial" w:hAnsi="Arial" w:cs="Arial"/>
                <w:sz w:val="22"/>
                <w:szCs w:val="22"/>
              </w:rPr>
              <w:t>inclusion</w:t>
            </w:r>
            <w:proofErr w:type="gramEnd"/>
          </w:p>
          <w:p w14:paraId="38D6D055" w14:textId="6277FCA6" w:rsidR="00C405C2" w:rsidRDefault="00C405C2" w:rsidP="5E51E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0ACBFB" w14:textId="369307E0" w:rsidR="72BE8D68" w:rsidRDefault="72BE8D68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2A0CC377" w14:textId="17EAF7EC" w:rsidR="5E51EC85" w:rsidRDefault="5E51EC85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C48C63" w14:textId="6AC966E7" w:rsidR="72BE8D68" w:rsidRDefault="72BE8D68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5E51EC85" w14:paraId="2F8047BE" w14:textId="77777777" w:rsidTr="5E51EC85">
        <w:tc>
          <w:tcPr>
            <w:tcW w:w="1526" w:type="dxa"/>
            <w:vMerge/>
          </w:tcPr>
          <w:p w14:paraId="0C25B7D2" w14:textId="77777777" w:rsidR="009E559A" w:rsidRDefault="009E559A"/>
        </w:tc>
        <w:tc>
          <w:tcPr>
            <w:tcW w:w="6946" w:type="dxa"/>
          </w:tcPr>
          <w:p w14:paraId="7AD1C90A" w14:textId="77777777" w:rsidR="72BE8D68" w:rsidRDefault="72BE8D68" w:rsidP="5E51EC85">
            <w:pPr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 xml:space="preserve">Willingness to travel throughout the borough of </w:t>
            </w:r>
            <w:proofErr w:type="gramStart"/>
            <w:r w:rsidRPr="5E51EC85">
              <w:rPr>
                <w:rFonts w:ascii="Arial" w:hAnsi="Arial" w:cs="Arial"/>
                <w:sz w:val="22"/>
                <w:szCs w:val="22"/>
              </w:rPr>
              <w:t>Richmond</w:t>
            </w:r>
            <w:proofErr w:type="gramEnd"/>
          </w:p>
          <w:p w14:paraId="404B7CA1" w14:textId="1B4A0368" w:rsidR="00C405C2" w:rsidRDefault="00C405C2" w:rsidP="5E51E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FF9496" w14:textId="63C35EB4" w:rsidR="72BE8D68" w:rsidRDefault="72BE8D68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37C74D4B" w14:textId="65D196C9" w:rsidR="5E51EC85" w:rsidRDefault="5E51EC85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364378" w14:textId="5A713F3E" w:rsidR="4A7CBB27" w:rsidRDefault="4A7CBB27" w:rsidP="5E51E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A1891" w:rsidRPr="008A1891" w14:paraId="4ED7E84E" w14:textId="77777777" w:rsidTr="5E51EC85">
        <w:tc>
          <w:tcPr>
            <w:tcW w:w="1526" w:type="dxa"/>
            <w:vMerge/>
          </w:tcPr>
          <w:p w14:paraId="6E36661F" w14:textId="77777777" w:rsidR="002B0D61" w:rsidRPr="008A1891" w:rsidRDefault="002B0D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09D18258" w14:textId="77777777" w:rsidR="002B0D61" w:rsidRPr="008A1891" w:rsidRDefault="002B0D61" w:rsidP="005153B0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 xml:space="preserve">Positive and flexible attitude to </w:t>
            </w:r>
            <w:proofErr w:type="gramStart"/>
            <w:r w:rsidRPr="008A1891">
              <w:rPr>
                <w:rFonts w:ascii="Arial" w:hAnsi="Arial" w:cs="Arial"/>
                <w:sz w:val="22"/>
                <w:szCs w:val="22"/>
              </w:rPr>
              <w:t>work</w:t>
            </w:r>
            <w:proofErr w:type="gramEnd"/>
          </w:p>
          <w:p w14:paraId="38645DC7" w14:textId="77777777" w:rsidR="00183CDF" w:rsidRPr="008A1891" w:rsidRDefault="00183CDF" w:rsidP="005153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58C4" w14:textId="4FAEE3E3" w:rsidR="002B0D61" w:rsidRPr="008A1891" w:rsidRDefault="008A1891" w:rsidP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62EBF9A1" w14:textId="77777777" w:rsidR="002B0D61" w:rsidRPr="008A1891" w:rsidRDefault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6C2CD5" w14:textId="43526715" w:rsidR="002B0D61" w:rsidRPr="008A1891" w:rsidRDefault="0B118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A1891" w:rsidRPr="008A1891" w14:paraId="22412580" w14:textId="77777777" w:rsidTr="5E51EC85">
        <w:tc>
          <w:tcPr>
            <w:tcW w:w="1526" w:type="dxa"/>
            <w:vMerge/>
          </w:tcPr>
          <w:p w14:paraId="709E88E4" w14:textId="77777777" w:rsidR="002B0D61" w:rsidRPr="008A1891" w:rsidRDefault="002B0D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5B5B04A" w14:textId="77777777" w:rsidR="002B0D61" w:rsidRPr="008A1891" w:rsidRDefault="002B0D61" w:rsidP="005153B0">
            <w:pPr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Good proficiency in Microsoft Office packages</w:t>
            </w:r>
          </w:p>
          <w:p w14:paraId="508C98E9" w14:textId="77777777" w:rsidR="00183CDF" w:rsidRPr="008A1891" w:rsidRDefault="00183CDF" w:rsidP="005153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9F8E76" w14:textId="780EA4F5" w:rsidR="002B0D61" w:rsidRPr="008A1891" w:rsidRDefault="00FF17CA" w:rsidP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7818863E" w14:textId="77777777" w:rsidR="002B0D61" w:rsidRPr="008A1891" w:rsidRDefault="002B0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F69B9A" w14:textId="49110621" w:rsidR="002B0D61" w:rsidRPr="008A1891" w:rsidRDefault="0B118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51EC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6B5C7FE8" w14:textId="77777777" w:rsidR="00FF2E6E" w:rsidRPr="008A1891" w:rsidRDefault="005153B0" w:rsidP="00692A7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8A1891">
        <w:rPr>
          <w:rFonts w:ascii="Arial" w:hAnsi="Arial" w:cs="Arial"/>
          <w:b/>
          <w:sz w:val="22"/>
          <w:szCs w:val="22"/>
        </w:rPr>
        <w:t>E = Essential, D=Desirable, A/I = Assessed by Application/ Interview</w:t>
      </w:r>
      <w:r w:rsidRPr="008A1891">
        <w:rPr>
          <w:rFonts w:ascii="Arial" w:hAnsi="Arial" w:cs="Arial"/>
          <w:sz w:val="22"/>
          <w:szCs w:val="22"/>
        </w:rPr>
        <w:t xml:space="preserve"> </w:t>
      </w:r>
    </w:p>
    <w:p w14:paraId="2613E9C1" w14:textId="77777777" w:rsidR="00FF2E6E" w:rsidRPr="008A1891" w:rsidRDefault="00FF2E6E" w:rsidP="005153B0">
      <w:pPr>
        <w:rPr>
          <w:rFonts w:ascii="Arial" w:hAnsi="Arial" w:cs="Arial"/>
          <w:b/>
          <w:sz w:val="22"/>
          <w:szCs w:val="22"/>
        </w:rPr>
      </w:pPr>
    </w:p>
    <w:sectPr w:rsidR="00FF2E6E" w:rsidRPr="008A1891">
      <w:headerReference w:type="default" r:id="rId12"/>
      <w:footerReference w:type="default" r:id="rId13"/>
      <w:pgSz w:w="11900" w:h="16840"/>
      <w:pgMar w:top="1021" w:right="907" w:bottom="1021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17C0" w14:textId="77777777" w:rsidR="007F0C60" w:rsidRDefault="007F0C60">
      <w:r>
        <w:separator/>
      </w:r>
    </w:p>
  </w:endnote>
  <w:endnote w:type="continuationSeparator" w:id="0">
    <w:p w14:paraId="7B035514" w14:textId="77777777" w:rsidR="007F0C60" w:rsidRDefault="007F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9FE" w14:textId="08BE6A3C" w:rsidR="00CA46DE" w:rsidRDefault="00CA46DE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9D4DEB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9D4DEB">
      <w:rPr>
        <w:rFonts w:ascii="Arial" w:hAnsi="Arial"/>
        <w:noProof/>
        <w:snapToGrid w:val="0"/>
        <w:sz w:val="16"/>
      </w:rPr>
      <w:t>4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992" w14:textId="77777777" w:rsidR="007F0C60" w:rsidRDefault="007F0C60">
      <w:r>
        <w:separator/>
      </w:r>
    </w:p>
  </w:footnote>
  <w:footnote w:type="continuationSeparator" w:id="0">
    <w:p w14:paraId="4F450F58" w14:textId="77777777" w:rsidR="007F0C60" w:rsidRDefault="007F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CA46DE" w:rsidRDefault="00CA46D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84B"/>
    <w:multiLevelType w:val="hybridMultilevel"/>
    <w:tmpl w:val="4702A74E"/>
    <w:lvl w:ilvl="0" w:tplc="9C969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3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A4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A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FE8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0A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3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06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980"/>
    <w:multiLevelType w:val="multilevel"/>
    <w:tmpl w:val="9796C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10C50"/>
    <w:multiLevelType w:val="hybridMultilevel"/>
    <w:tmpl w:val="59F80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2776"/>
    <w:multiLevelType w:val="hybridMultilevel"/>
    <w:tmpl w:val="BD949168"/>
    <w:lvl w:ilvl="0" w:tplc="BFE09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5FA7"/>
    <w:multiLevelType w:val="hybridMultilevel"/>
    <w:tmpl w:val="A246E3D4"/>
    <w:lvl w:ilvl="0" w:tplc="19ECD1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9BFA5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EE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4B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09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2C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0E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80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C5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7CD8"/>
    <w:multiLevelType w:val="hybridMultilevel"/>
    <w:tmpl w:val="75BE7E40"/>
    <w:lvl w:ilvl="0" w:tplc="1B2CADA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65E2F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CC3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85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6F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C8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68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C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4B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E3024"/>
    <w:multiLevelType w:val="hybridMultilevel"/>
    <w:tmpl w:val="3A1C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431C"/>
    <w:multiLevelType w:val="hybridMultilevel"/>
    <w:tmpl w:val="71E02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165B3C"/>
    <w:multiLevelType w:val="hybridMultilevel"/>
    <w:tmpl w:val="C298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3552A"/>
    <w:multiLevelType w:val="hybridMultilevel"/>
    <w:tmpl w:val="0DDC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04927"/>
    <w:multiLevelType w:val="hybridMultilevel"/>
    <w:tmpl w:val="80ACE6F0"/>
    <w:lvl w:ilvl="0" w:tplc="04E4FE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71E0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28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83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6C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6F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28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A4A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9710F"/>
    <w:multiLevelType w:val="hybridMultilevel"/>
    <w:tmpl w:val="21681B8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0570A9"/>
    <w:multiLevelType w:val="hybridMultilevel"/>
    <w:tmpl w:val="ED904F34"/>
    <w:lvl w:ilvl="0" w:tplc="A1F25F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5CEB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6692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E42B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4604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F6090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88B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1A0E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9092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E3289"/>
    <w:multiLevelType w:val="hybridMultilevel"/>
    <w:tmpl w:val="B80E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86E20"/>
    <w:multiLevelType w:val="hybridMultilevel"/>
    <w:tmpl w:val="1C8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47E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AA4A38"/>
    <w:multiLevelType w:val="hybridMultilevel"/>
    <w:tmpl w:val="213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233D4"/>
    <w:multiLevelType w:val="hybridMultilevel"/>
    <w:tmpl w:val="F350ED9E"/>
    <w:lvl w:ilvl="0" w:tplc="8C3AFFC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3B50E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81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EB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06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3AC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4F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CB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6C1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45C32"/>
    <w:multiLevelType w:val="hybridMultilevel"/>
    <w:tmpl w:val="645A324E"/>
    <w:lvl w:ilvl="0" w:tplc="6CDE0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6464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6EE5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E4CB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20B3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886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6806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8467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1CAF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25D5F"/>
    <w:multiLevelType w:val="hybridMultilevel"/>
    <w:tmpl w:val="B308D4FA"/>
    <w:lvl w:ilvl="0" w:tplc="F70E7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A6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AA6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40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07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E00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C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3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48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269F"/>
    <w:multiLevelType w:val="hybridMultilevel"/>
    <w:tmpl w:val="955EE2EE"/>
    <w:lvl w:ilvl="0" w:tplc="56CE6F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F1BFA"/>
    <w:multiLevelType w:val="hybridMultilevel"/>
    <w:tmpl w:val="E45ADF50"/>
    <w:lvl w:ilvl="0" w:tplc="E048B8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CC2C3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CA4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06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3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869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0F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4A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E27"/>
    <w:multiLevelType w:val="hybridMultilevel"/>
    <w:tmpl w:val="05E6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A7301"/>
    <w:multiLevelType w:val="hybridMultilevel"/>
    <w:tmpl w:val="56B4BAEA"/>
    <w:lvl w:ilvl="0" w:tplc="4A66A2B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73FC4"/>
    <w:multiLevelType w:val="hybridMultilevel"/>
    <w:tmpl w:val="6E3419CE"/>
    <w:lvl w:ilvl="0" w:tplc="D22C7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EB646C"/>
    <w:multiLevelType w:val="hybridMultilevel"/>
    <w:tmpl w:val="B288B726"/>
    <w:lvl w:ilvl="0" w:tplc="A096147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C4906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45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00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2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E2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8C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62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26C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326D7"/>
    <w:multiLevelType w:val="hybridMultilevel"/>
    <w:tmpl w:val="17A2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F4D25"/>
    <w:multiLevelType w:val="hybridMultilevel"/>
    <w:tmpl w:val="BD949168"/>
    <w:lvl w:ilvl="0" w:tplc="BFE09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61E1C"/>
    <w:multiLevelType w:val="hybridMultilevel"/>
    <w:tmpl w:val="F692CAD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66D8F"/>
    <w:multiLevelType w:val="hybridMultilevel"/>
    <w:tmpl w:val="E604E8DE"/>
    <w:lvl w:ilvl="0" w:tplc="D03C31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C13CD"/>
    <w:multiLevelType w:val="hybridMultilevel"/>
    <w:tmpl w:val="995AAEFA"/>
    <w:lvl w:ilvl="0" w:tplc="17D236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9B2A3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226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CC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21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766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0B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BCB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F6FBC"/>
    <w:multiLevelType w:val="hybridMultilevel"/>
    <w:tmpl w:val="891C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34156"/>
    <w:multiLevelType w:val="hybridMultilevel"/>
    <w:tmpl w:val="9796C6E4"/>
    <w:lvl w:ilvl="0" w:tplc="BC98A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B3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E807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227A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B275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D06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E6DB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5C8C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CE6D7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F974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AC35D27"/>
    <w:multiLevelType w:val="hybridMultilevel"/>
    <w:tmpl w:val="55982914"/>
    <w:lvl w:ilvl="0" w:tplc="6C36F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64CC"/>
    <w:multiLevelType w:val="hybridMultilevel"/>
    <w:tmpl w:val="63AE9252"/>
    <w:lvl w:ilvl="0" w:tplc="8CC4C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EC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E08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5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4B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923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AD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4D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8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028F5"/>
    <w:multiLevelType w:val="hybridMultilevel"/>
    <w:tmpl w:val="E44CF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70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7F77709"/>
    <w:multiLevelType w:val="hybridMultilevel"/>
    <w:tmpl w:val="BE16F232"/>
    <w:lvl w:ilvl="0" w:tplc="00900CA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3454E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A26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0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D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03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C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24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AE8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3573B1"/>
    <w:multiLevelType w:val="hybridMultilevel"/>
    <w:tmpl w:val="1AE4FA82"/>
    <w:lvl w:ilvl="0" w:tplc="690C71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4EC0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4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2D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83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27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F09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9D35E4"/>
    <w:multiLevelType w:val="hybridMultilevel"/>
    <w:tmpl w:val="67C218EA"/>
    <w:lvl w:ilvl="0" w:tplc="F5E601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828D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A8A1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74E0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8036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DE27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226C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DA49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5CEE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77D4D"/>
    <w:multiLevelType w:val="hybridMultilevel"/>
    <w:tmpl w:val="A1387BCE"/>
    <w:lvl w:ilvl="0" w:tplc="11868E3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E8246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943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5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C8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C66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AF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E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9C2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B2101"/>
    <w:multiLevelType w:val="multilevel"/>
    <w:tmpl w:val="BCF2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E8A2316"/>
    <w:multiLevelType w:val="hybridMultilevel"/>
    <w:tmpl w:val="775C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51357"/>
    <w:multiLevelType w:val="hybridMultilevel"/>
    <w:tmpl w:val="432671EC"/>
    <w:lvl w:ilvl="0" w:tplc="E88E337E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6AF3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D234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9237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3EA5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CAD4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1443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0ADD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84F6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0B24B97"/>
    <w:multiLevelType w:val="hybridMultilevel"/>
    <w:tmpl w:val="67D84334"/>
    <w:lvl w:ilvl="0" w:tplc="7212BC5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CF72DA"/>
    <w:multiLevelType w:val="hybridMultilevel"/>
    <w:tmpl w:val="B9D483D8"/>
    <w:lvl w:ilvl="0" w:tplc="AFDC40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CC00"/>
        <w:effect w:val="none"/>
      </w:rPr>
    </w:lvl>
    <w:lvl w:ilvl="1" w:tplc="DB26D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562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24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C4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D2B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01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E5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84A89"/>
    <w:multiLevelType w:val="hybridMultilevel"/>
    <w:tmpl w:val="426C9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C6BF4"/>
    <w:multiLevelType w:val="hybridMultilevel"/>
    <w:tmpl w:val="89B0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5848">
    <w:abstractNumId w:val="46"/>
  </w:num>
  <w:num w:numId="2" w16cid:durableId="700008117">
    <w:abstractNumId w:val="25"/>
  </w:num>
  <w:num w:numId="3" w16cid:durableId="1820421659">
    <w:abstractNumId w:val="44"/>
  </w:num>
  <w:num w:numId="4" w16cid:durableId="659118538">
    <w:abstractNumId w:val="17"/>
  </w:num>
  <w:num w:numId="5" w16cid:durableId="990909602">
    <w:abstractNumId w:val="21"/>
  </w:num>
  <w:num w:numId="6" w16cid:durableId="1341278973">
    <w:abstractNumId w:val="38"/>
  </w:num>
  <w:num w:numId="7" w16cid:durableId="1780024677">
    <w:abstractNumId w:val="10"/>
  </w:num>
  <w:num w:numId="8" w16cid:durableId="1162889895">
    <w:abstractNumId w:val="19"/>
  </w:num>
  <w:num w:numId="9" w16cid:durableId="214976384">
    <w:abstractNumId w:val="30"/>
  </w:num>
  <w:num w:numId="10" w16cid:durableId="194005282">
    <w:abstractNumId w:val="0"/>
  </w:num>
  <w:num w:numId="11" w16cid:durableId="840050098">
    <w:abstractNumId w:val="41"/>
  </w:num>
  <w:num w:numId="12" w16cid:durableId="304967062">
    <w:abstractNumId w:val="37"/>
  </w:num>
  <w:num w:numId="13" w16cid:durableId="973603833">
    <w:abstractNumId w:val="33"/>
  </w:num>
  <w:num w:numId="14" w16cid:durableId="1529297676">
    <w:abstractNumId w:val="18"/>
  </w:num>
  <w:num w:numId="15" w16cid:durableId="67190300">
    <w:abstractNumId w:val="5"/>
  </w:num>
  <w:num w:numId="16" w16cid:durableId="8067568">
    <w:abstractNumId w:val="32"/>
  </w:num>
  <w:num w:numId="17" w16cid:durableId="1746797776">
    <w:abstractNumId w:val="39"/>
  </w:num>
  <w:num w:numId="18" w16cid:durableId="343752514">
    <w:abstractNumId w:val="4"/>
  </w:num>
  <w:num w:numId="19" w16cid:durableId="74742659">
    <w:abstractNumId w:val="1"/>
  </w:num>
  <w:num w:numId="20" w16cid:durableId="1771391109">
    <w:abstractNumId w:val="40"/>
  </w:num>
  <w:num w:numId="21" w16cid:durableId="516311194">
    <w:abstractNumId w:val="12"/>
  </w:num>
  <w:num w:numId="22" w16cid:durableId="304428574">
    <w:abstractNumId w:val="35"/>
  </w:num>
  <w:num w:numId="23" w16cid:durableId="1858813346">
    <w:abstractNumId w:val="15"/>
  </w:num>
  <w:num w:numId="24" w16cid:durableId="929200848">
    <w:abstractNumId w:val="11"/>
  </w:num>
  <w:num w:numId="25" w16cid:durableId="1488935464">
    <w:abstractNumId w:val="42"/>
  </w:num>
  <w:num w:numId="26" w16cid:durableId="17046428">
    <w:abstractNumId w:val="3"/>
  </w:num>
  <w:num w:numId="27" w16cid:durableId="789667917">
    <w:abstractNumId w:val="43"/>
  </w:num>
  <w:num w:numId="28" w16cid:durableId="528179570">
    <w:abstractNumId w:val="36"/>
  </w:num>
  <w:num w:numId="29" w16cid:durableId="387806723">
    <w:abstractNumId w:val="26"/>
  </w:num>
  <w:num w:numId="30" w16cid:durableId="1791051642">
    <w:abstractNumId w:val="7"/>
  </w:num>
  <w:num w:numId="31" w16cid:durableId="1523276357">
    <w:abstractNumId w:val="6"/>
  </w:num>
  <w:num w:numId="32" w16cid:durableId="705567666">
    <w:abstractNumId w:val="2"/>
  </w:num>
  <w:num w:numId="33" w16cid:durableId="1241062615">
    <w:abstractNumId w:val="22"/>
  </w:num>
  <w:num w:numId="34" w16cid:durableId="1016420483">
    <w:abstractNumId w:val="24"/>
  </w:num>
  <w:num w:numId="35" w16cid:durableId="994917725">
    <w:abstractNumId w:val="47"/>
  </w:num>
  <w:num w:numId="36" w16cid:durableId="1320688923">
    <w:abstractNumId w:val="31"/>
  </w:num>
  <w:num w:numId="37" w16cid:durableId="1629896253">
    <w:abstractNumId w:val="8"/>
  </w:num>
  <w:num w:numId="38" w16cid:durableId="1316642718">
    <w:abstractNumId w:val="16"/>
  </w:num>
  <w:num w:numId="39" w16cid:durableId="1424454090">
    <w:abstractNumId w:val="9"/>
  </w:num>
  <w:num w:numId="40" w16cid:durableId="396169207">
    <w:abstractNumId w:val="27"/>
  </w:num>
  <w:num w:numId="41" w16cid:durableId="143595800">
    <w:abstractNumId w:val="20"/>
  </w:num>
  <w:num w:numId="42" w16cid:durableId="121120765">
    <w:abstractNumId w:val="45"/>
  </w:num>
  <w:num w:numId="43" w16cid:durableId="351878753">
    <w:abstractNumId w:val="23"/>
  </w:num>
  <w:num w:numId="44" w16cid:durableId="2057701358">
    <w:abstractNumId w:val="48"/>
  </w:num>
  <w:num w:numId="45" w16cid:durableId="208147193">
    <w:abstractNumId w:val="34"/>
  </w:num>
  <w:num w:numId="46" w16cid:durableId="265817986">
    <w:abstractNumId w:val="29"/>
  </w:num>
  <w:num w:numId="47" w16cid:durableId="428819973">
    <w:abstractNumId w:val="14"/>
  </w:num>
  <w:num w:numId="48" w16cid:durableId="1894387393">
    <w:abstractNumId w:val="28"/>
  </w:num>
  <w:num w:numId="49" w16cid:durableId="1862938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B8"/>
    <w:rsid w:val="0001598C"/>
    <w:rsid w:val="00017BAE"/>
    <w:rsid w:val="00022526"/>
    <w:rsid w:val="000247EA"/>
    <w:rsid w:val="000302E3"/>
    <w:rsid w:val="000338B8"/>
    <w:rsid w:val="000F5994"/>
    <w:rsid w:val="00106111"/>
    <w:rsid w:val="00147483"/>
    <w:rsid w:val="00152D77"/>
    <w:rsid w:val="00183CDF"/>
    <w:rsid w:val="001A26BB"/>
    <w:rsid w:val="001D3D28"/>
    <w:rsid w:val="001E070B"/>
    <w:rsid w:val="001E2DA5"/>
    <w:rsid w:val="00201EE6"/>
    <w:rsid w:val="00205E5A"/>
    <w:rsid w:val="00214ABB"/>
    <w:rsid w:val="00275252"/>
    <w:rsid w:val="00281B4F"/>
    <w:rsid w:val="00295EA2"/>
    <w:rsid w:val="002B0D61"/>
    <w:rsid w:val="002C4B19"/>
    <w:rsid w:val="002E0517"/>
    <w:rsid w:val="002E3D70"/>
    <w:rsid w:val="002F2562"/>
    <w:rsid w:val="00372FB4"/>
    <w:rsid w:val="003A028B"/>
    <w:rsid w:val="003B28DF"/>
    <w:rsid w:val="003C0D91"/>
    <w:rsid w:val="003E200B"/>
    <w:rsid w:val="003E4506"/>
    <w:rsid w:val="00401A06"/>
    <w:rsid w:val="004109D1"/>
    <w:rsid w:val="00462663"/>
    <w:rsid w:val="00464F31"/>
    <w:rsid w:val="00466754"/>
    <w:rsid w:val="004C6F2A"/>
    <w:rsid w:val="004F5F2A"/>
    <w:rsid w:val="005005D7"/>
    <w:rsid w:val="005153B0"/>
    <w:rsid w:val="0054788F"/>
    <w:rsid w:val="005775BF"/>
    <w:rsid w:val="00590DF6"/>
    <w:rsid w:val="00595251"/>
    <w:rsid w:val="005C734F"/>
    <w:rsid w:val="005D2B6D"/>
    <w:rsid w:val="005D47BE"/>
    <w:rsid w:val="005F5604"/>
    <w:rsid w:val="005F6940"/>
    <w:rsid w:val="005F7E96"/>
    <w:rsid w:val="00644A3A"/>
    <w:rsid w:val="00692A78"/>
    <w:rsid w:val="006A3B66"/>
    <w:rsid w:val="006D7630"/>
    <w:rsid w:val="006E256F"/>
    <w:rsid w:val="007262A3"/>
    <w:rsid w:val="00760223"/>
    <w:rsid w:val="007645FD"/>
    <w:rsid w:val="0078097D"/>
    <w:rsid w:val="007B22E3"/>
    <w:rsid w:val="007B3A9F"/>
    <w:rsid w:val="007C330B"/>
    <w:rsid w:val="007D6D30"/>
    <w:rsid w:val="007E75A7"/>
    <w:rsid w:val="007F0C60"/>
    <w:rsid w:val="00833F8B"/>
    <w:rsid w:val="00841060"/>
    <w:rsid w:val="00850FE6"/>
    <w:rsid w:val="008A0FD0"/>
    <w:rsid w:val="008A1891"/>
    <w:rsid w:val="008A553C"/>
    <w:rsid w:val="008B6566"/>
    <w:rsid w:val="008D6757"/>
    <w:rsid w:val="008F1830"/>
    <w:rsid w:val="009009AC"/>
    <w:rsid w:val="009274DD"/>
    <w:rsid w:val="00957ECC"/>
    <w:rsid w:val="00967DBF"/>
    <w:rsid w:val="00983911"/>
    <w:rsid w:val="009D4DEB"/>
    <w:rsid w:val="009E559A"/>
    <w:rsid w:val="00A33A20"/>
    <w:rsid w:val="00A3539D"/>
    <w:rsid w:val="00A60041"/>
    <w:rsid w:val="00AA545C"/>
    <w:rsid w:val="00B302F9"/>
    <w:rsid w:val="00B326CA"/>
    <w:rsid w:val="00B405CA"/>
    <w:rsid w:val="00B5379C"/>
    <w:rsid w:val="00B62820"/>
    <w:rsid w:val="00B7205A"/>
    <w:rsid w:val="00BB6BF7"/>
    <w:rsid w:val="00BC1E4F"/>
    <w:rsid w:val="00BD3365"/>
    <w:rsid w:val="00C202B9"/>
    <w:rsid w:val="00C405C2"/>
    <w:rsid w:val="00C406BD"/>
    <w:rsid w:val="00C77A1F"/>
    <w:rsid w:val="00C9707C"/>
    <w:rsid w:val="00CA46DE"/>
    <w:rsid w:val="00CA6222"/>
    <w:rsid w:val="00CB7414"/>
    <w:rsid w:val="00CC1733"/>
    <w:rsid w:val="00CE5BC9"/>
    <w:rsid w:val="00D1181B"/>
    <w:rsid w:val="00DB2379"/>
    <w:rsid w:val="00DB50DB"/>
    <w:rsid w:val="00DC1BC1"/>
    <w:rsid w:val="00DD2444"/>
    <w:rsid w:val="00E30B68"/>
    <w:rsid w:val="00E46877"/>
    <w:rsid w:val="00E812CB"/>
    <w:rsid w:val="00E87DB3"/>
    <w:rsid w:val="00E9334F"/>
    <w:rsid w:val="00EC2166"/>
    <w:rsid w:val="00F154CE"/>
    <w:rsid w:val="00F15B6C"/>
    <w:rsid w:val="00F20309"/>
    <w:rsid w:val="00F36F6D"/>
    <w:rsid w:val="00F57389"/>
    <w:rsid w:val="00F573E9"/>
    <w:rsid w:val="00F659C8"/>
    <w:rsid w:val="00F7231C"/>
    <w:rsid w:val="00FF17CA"/>
    <w:rsid w:val="00FF2E6E"/>
    <w:rsid w:val="0B1180B3"/>
    <w:rsid w:val="1697AB3D"/>
    <w:rsid w:val="178FB9FD"/>
    <w:rsid w:val="46DE177C"/>
    <w:rsid w:val="47B3C71D"/>
    <w:rsid w:val="487001DE"/>
    <w:rsid w:val="4A15B83E"/>
    <w:rsid w:val="4A7CBB27"/>
    <w:rsid w:val="4C8435AF"/>
    <w:rsid w:val="5E51EC85"/>
    <w:rsid w:val="6E354484"/>
    <w:rsid w:val="727F9EDF"/>
    <w:rsid w:val="72BE8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6D035"/>
  <w15:chartTrackingRefBased/>
  <w15:docId w15:val="{B5EBB9D6-32ED-479D-BFAF-C81DD28C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2C4B19"/>
    <w:pPr>
      <w:ind w:left="720"/>
    </w:pPr>
    <w:rPr>
      <w:lang w:eastAsia="en-GB"/>
    </w:rPr>
  </w:style>
  <w:style w:type="paragraph" w:customStyle="1" w:styleId="Default">
    <w:name w:val="Default"/>
    <w:rsid w:val="002C4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0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E0517"/>
    <w:rPr>
      <w:b/>
      <w:bCs/>
      <w:i w:val="0"/>
      <w:iCs w:val="0"/>
    </w:rPr>
  </w:style>
  <w:style w:type="character" w:customStyle="1" w:styleId="st1">
    <w:name w:val="st1"/>
    <w:rsid w:val="002E0517"/>
  </w:style>
  <w:style w:type="character" w:customStyle="1" w:styleId="xbe">
    <w:name w:val="_xbe"/>
    <w:rsid w:val="00983911"/>
  </w:style>
  <w:style w:type="paragraph" w:styleId="Revision">
    <w:name w:val="Revision"/>
    <w:hidden/>
    <w:uiPriority w:val="99"/>
    <w:semiHidden/>
    <w:rsid w:val="007262A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6F21193FCA44C9955ACE0835CDDA2" ma:contentTypeVersion="17" ma:contentTypeDescription="Create a new document." ma:contentTypeScope="" ma:versionID="3c6804bb7bb2b23115ca415b6a67708c">
  <xsd:schema xmlns:xsd="http://www.w3.org/2001/XMLSchema" xmlns:xs="http://www.w3.org/2001/XMLSchema" xmlns:p="http://schemas.microsoft.com/office/2006/metadata/properties" xmlns:ns2="8f7f588f-2a4f-4afb-88f4-6ac8aeb05201" xmlns:ns3="e22d3d37-8f92-4287-affb-3f50c14ad90e" targetNamespace="http://schemas.microsoft.com/office/2006/metadata/properties" ma:root="true" ma:fieldsID="019f6acb8f0912fde4dee637fc054920" ns2:_="" ns3:_="">
    <xsd:import namespace="8f7f588f-2a4f-4afb-88f4-6ac8aeb05201"/>
    <xsd:import namespace="e22d3d37-8f92-4287-affb-3f50c14ad9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588f-2a4f-4afb-88f4-6ac8aeb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69b925-5edc-4d73-9f87-aaf636a8dd1d}" ma:internalName="TaxCatchAll" ma:showField="CatchAllData" ma:web="8f7f588f-2a4f-4afb-88f4-6ac8aeb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3d37-8f92-4287-affb-3f50c14ad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5c5e9-c1b2-43d3-ba70-930246a71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7f588f-2a4f-4afb-88f4-6ac8aeb05201">
      <UserInfo>
        <DisplayName>Roy Edwards</DisplayName>
        <AccountId>1089</AccountId>
        <AccountType/>
      </UserInfo>
      <UserInfo>
        <DisplayName>Kinga Kwiecinska</DisplayName>
        <AccountId>770</AccountId>
        <AccountType/>
      </UserInfo>
      <UserInfo>
        <DisplayName>Val Farmer</DisplayName>
        <AccountId>24</AccountId>
        <AccountType/>
      </UserInfo>
    </SharedWithUsers>
    <TaxCatchAll xmlns="8f7f588f-2a4f-4afb-88f4-6ac8aeb05201" xsi:nil="true"/>
    <lcf76f155ced4ddcb4097134ff3c332f xmlns="e22d3d37-8f92-4287-affb-3f50c14ad9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007E4-1260-4913-A6AA-6F0B17C997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6A194A-F5EB-4C3C-87A3-ADBD0880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f588f-2a4f-4afb-88f4-6ac8aeb05201"/>
    <ds:schemaRef ds:uri="e22d3d37-8f92-4287-affb-3f50c14ad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AC4F5-15CE-4002-85B5-905CC801B896}">
  <ds:schemaRefs>
    <ds:schemaRef ds:uri="http://schemas.microsoft.com/office/2006/metadata/properties"/>
    <ds:schemaRef ds:uri="http://schemas.microsoft.com/office/infopath/2007/PartnerControls"/>
    <ds:schemaRef ds:uri="8f7f588f-2a4f-4afb-88f4-6ac8aeb05201"/>
    <ds:schemaRef ds:uri="e22d3d37-8f92-4287-affb-3f50c14ad90e"/>
  </ds:schemaRefs>
</ds:datastoreItem>
</file>

<file path=customXml/itemProps4.xml><?xml version="1.0" encoding="utf-8"?>
<ds:datastoreItem xmlns:ds="http://schemas.openxmlformats.org/officeDocument/2006/customXml" ds:itemID="{DF4B371E-3C5B-4225-BB28-80A664DEA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Borough Mind</vt:lpstr>
    </vt:vector>
  </TitlesOfParts>
  <Company>Ki-Rin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Borough Mind</dc:title>
  <dc:subject/>
  <dc:creator>Ajay Mehta</dc:creator>
  <cp:keywords/>
  <cp:lastModifiedBy>Val Farmer</cp:lastModifiedBy>
  <cp:revision>18</cp:revision>
  <cp:lastPrinted>2012-04-04T22:28:00Z</cp:lastPrinted>
  <dcterms:created xsi:type="dcterms:W3CDTF">2023-08-17T09:37:00Z</dcterms:created>
  <dcterms:modified xsi:type="dcterms:W3CDTF">2023-08-17T10:44:00Z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Roy Edwards;Kinga Kwiecinska;Val Farmer</vt:lpwstr>
  </property>
  <property fmtid="{D5CDD505-2E9C-101B-9397-08002B2CF9AE}" pid="3" name="SharedWithUsers">
    <vt:lpwstr>1089;#Roy Edwards;#770;#Kinga Kwiecinska;#24;#Val Farmer</vt:lpwstr>
  </property>
  <property fmtid="{D5CDD505-2E9C-101B-9397-08002B2CF9AE}" pid="4" name="ContentTypeId">
    <vt:lpwstr>0x0101002ED6F21193FCA44C9955ACE0835CDDA2</vt:lpwstr>
  </property>
  <property fmtid="{D5CDD505-2E9C-101B-9397-08002B2CF9AE}" pid="5" name="MediaServiceImageTags">
    <vt:lpwstr/>
  </property>
</Properties>
</file>